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7D9ED5" w14:textId="77777777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  <w:b/>
          <w:bCs/>
          <w:i/>
          <w:iCs/>
        </w:rPr>
        <w:t>128th Annual Meeting of the United States Animal Health Association</w:t>
      </w:r>
    </w:p>
    <w:p w14:paraId="3D4323CD" w14:textId="527D7C9D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</w:p>
    <w:p w14:paraId="53C141D1" w14:textId="77777777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  <w:b/>
          <w:bCs/>
        </w:rPr>
        <w:t>AGENDA</w:t>
      </w:r>
    </w:p>
    <w:p w14:paraId="3806E0AB" w14:textId="0FED34C4" w:rsidR="00516919" w:rsidRPr="00516919" w:rsidRDefault="00FC331E" w:rsidP="0051691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Biologics and Biotechnology</w:t>
      </w:r>
    </w:p>
    <w:p w14:paraId="7AE5CF9E" w14:textId="33227831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</w:p>
    <w:p w14:paraId="5D5AD5E2" w14:textId="668F857F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 xml:space="preserve">Chair: Dr. </w:t>
      </w:r>
      <w:r w:rsidR="00FC331E">
        <w:rPr>
          <w:rFonts w:ascii="Times New Roman" w:hAnsi="Times New Roman" w:cs="Times New Roman"/>
        </w:rPr>
        <w:t>Alan Young</w:t>
      </w:r>
      <w:r w:rsidRPr="00516919">
        <w:rPr>
          <w:rFonts w:ascii="Times New Roman" w:hAnsi="Times New Roman" w:cs="Times New Roman"/>
        </w:rPr>
        <w:t xml:space="preserve">    Vice Chair: Dr. </w:t>
      </w:r>
      <w:r w:rsidR="00FC331E">
        <w:rPr>
          <w:rFonts w:ascii="Times New Roman" w:hAnsi="Times New Roman" w:cs="Times New Roman"/>
        </w:rPr>
        <w:t>Scott McVey</w:t>
      </w:r>
    </w:p>
    <w:p w14:paraId="00CC381D" w14:textId="4C69AB85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10:15 am – 12:15 pm</w:t>
      </w:r>
    </w:p>
    <w:p w14:paraId="3591716D" w14:textId="0FCC03DF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Tuesday October 15, 2024 (Central Standard Time)</w:t>
      </w:r>
      <w:r w:rsidR="00E34FEC">
        <w:rPr>
          <w:rFonts w:ascii="Times New Roman" w:hAnsi="Times New Roman" w:cs="Times New Roman"/>
        </w:rPr>
        <w:t xml:space="preserve">, </w:t>
      </w:r>
    </w:p>
    <w:p w14:paraId="27B9219E" w14:textId="1955F482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Gaylord Opryland</w:t>
      </w:r>
      <w:r w:rsidR="00FC331E">
        <w:rPr>
          <w:rFonts w:ascii="Times New Roman" w:hAnsi="Times New Roman" w:cs="Times New Roman"/>
        </w:rPr>
        <w:t xml:space="preserve"> Room </w:t>
      </w:r>
      <w:r w:rsidR="00E34FEC">
        <w:rPr>
          <w:rFonts w:ascii="Times New Roman" w:hAnsi="Times New Roman" w:cs="Times New Roman"/>
        </w:rPr>
        <w:t>President Ballroom D</w:t>
      </w:r>
    </w:p>
    <w:p w14:paraId="044B6020" w14:textId="77777777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Nashville, Tennessee</w:t>
      </w:r>
    </w:p>
    <w:p w14:paraId="5AB3682A" w14:textId="0CE5DE3E" w:rsidR="00516919" w:rsidRDefault="00516919" w:rsidP="00516919">
      <w:pPr>
        <w:jc w:val="center"/>
        <w:rPr>
          <w:rFonts w:ascii="Times New Roman" w:hAnsi="Times New Roman" w:cs="Times New Roman"/>
        </w:rPr>
      </w:pPr>
    </w:p>
    <w:p w14:paraId="3B7D59A9" w14:textId="0CDD299C" w:rsidR="002A1AD5" w:rsidRDefault="002A1AD5" w:rsidP="00516919">
      <w:pPr>
        <w:jc w:val="center"/>
        <w:rPr>
          <w:rFonts w:ascii="Times New Roman" w:hAnsi="Times New Roman" w:cs="Times New Roman"/>
          <w:b/>
          <w:bCs/>
        </w:rPr>
      </w:pPr>
      <w:r w:rsidRPr="002A1AD5">
        <w:rPr>
          <w:rFonts w:ascii="Times New Roman" w:hAnsi="Times New Roman" w:cs="Times New Roman"/>
          <w:b/>
          <w:bCs/>
          <w:i/>
          <w:iCs/>
        </w:rPr>
        <w:t>Please sign in using the QR code places around the room or projected on the screen to gain access to the online sign-in sheet.</w:t>
      </w:r>
    </w:p>
    <w:p w14:paraId="079009B3" w14:textId="77777777" w:rsidR="002A1AD5" w:rsidRPr="002A1AD5" w:rsidRDefault="002A1AD5" w:rsidP="00516919">
      <w:pPr>
        <w:jc w:val="center"/>
        <w:rPr>
          <w:rFonts w:ascii="Times New Roman" w:hAnsi="Times New Roman" w:cs="Times New Roman"/>
          <w:b/>
          <w:bCs/>
        </w:rPr>
      </w:pPr>
    </w:p>
    <w:p w14:paraId="2FB00A78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 </w:t>
      </w:r>
    </w:p>
    <w:p w14:paraId="0F8E7710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10:15 -10:25               Welcome and mission statement</w:t>
      </w:r>
    </w:p>
    <w:p w14:paraId="677A4FA4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 </w:t>
      </w:r>
    </w:p>
    <w:p w14:paraId="5A4E3492" w14:textId="5332A32F" w:rsidR="00516919" w:rsidRPr="00516919" w:rsidRDefault="00516919" w:rsidP="00FC331E">
      <w:pPr>
        <w:ind w:left="2160" w:hanging="2160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 xml:space="preserve">10:25 </w:t>
      </w:r>
      <w:r w:rsidR="00FC331E">
        <w:rPr>
          <w:rFonts w:ascii="Times New Roman" w:hAnsi="Times New Roman" w:cs="Times New Roman"/>
        </w:rPr>
        <w:t>–</w:t>
      </w:r>
      <w:r w:rsidRPr="00516919">
        <w:rPr>
          <w:rFonts w:ascii="Times New Roman" w:hAnsi="Times New Roman" w:cs="Times New Roman"/>
        </w:rPr>
        <w:t xml:space="preserve"> 1</w:t>
      </w:r>
      <w:r w:rsidR="00FC331E">
        <w:rPr>
          <w:rFonts w:ascii="Times New Roman" w:hAnsi="Times New Roman" w:cs="Times New Roman"/>
        </w:rPr>
        <w:t>0:55</w:t>
      </w:r>
      <w:r w:rsidRPr="00516919">
        <w:rPr>
          <w:rFonts w:ascii="Times New Roman" w:hAnsi="Times New Roman" w:cs="Times New Roman"/>
        </w:rPr>
        <w:t>          </w:t>
      </w:r>
      <w:r w:rsidR="00FE2638">
        <w:rPr>
          <w:rFonts w:ascii="Times New Roman" w:hAnsi="Times New Roman" w:cs="Times New Roman"/>
        </w:rPr>
        <w:tab/>
      </w:r>
      <w:r w:rsidR="00FC331E">
        <w:rPr>
          <w:rFonts w:ascii="Times New Roman" w:hAnsi="Times New Roman" w:cs="Times New Roman"/>
        </w:rPr>
        <w:t>USDA CVB Update – Dr. Geetha Srinivas, Director, Center for Veterinary Biologics.</w:t>
      </w:r>
    </w:p>
    <w:p w14:paraId="0543B7C2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 </w:t>
      </w:r>
    </w:p>
    <w:p w14:paraId="11ED447A" w14:textId="17A6AD6E" w:rsidR="00516919" w:rsidRPr="00516919" w:rsidRDefault="00516919" w:rsidP="00776A2D">
      <w:pPr>
        <w:tabs>
          <w:tab w:val="left" w:pos="0"/>
        </w:tabs>
        <w:ind w:left="2160" w:hanging="2160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1</w:t>
      </w:r>
      <w:r w:rsidR="00FC331E">
        <w:rPr>
          <w:rFonts w:ascii="Times New Roman" w:hAnsi="Times New Roman" w:cs="Times New Roman"/>
        </w:rPr>
        <w:t>0:55</w:t>
      </w:r>
      <w:r w:rsidRPr="00516919">
        <w:rPr>
          <w:rFonts w:ascii="Times New Roman" w:hAnsi="Times New Roman" w:cs="Times New Roman"/>
        </w:rPr>
        <w:t xml:space="preserve"> - 11:</w:t>
      </w:r>
      <w:r w:rsidR="00FC331E">
        <w:rPr>
          <w:rFonts w:ascii="Times New Roman" w:hAnsi="Times New Roman" w:cs="Times New Roman"/>
        </w:rPr>
        <w:t>2</w:t>
      </w:r>
      <w:r w:rsidRPr="00516919">
        <w:rPr>
          <w:rFonts w:ascii="Times New Roman" w:hAnsi="Times New Roman" w:cs="Times New Roman"/>
        </w:rPr>
        <w:t xml:space="preserve">5              </w:t>
      </w:r>
      <w:r w:rsidR="00FC331E">
        <w:rPr>
          <w:rFonts w:ascii="Times New Roman" w:hAnsi="Times New Roman" w:cs="Times New Roman"/>
        </w:rPr>
        <w:t>AHI Update – MJ McNamee</w:t>
      </w:r>
      <w:r w:rsidR="00776A2D">
        <w:rPr>
          <w:rFonts w:ascii="Times New Roman" w:hAnsi="Times New Roman" w:cs="Times New Roman"/>
        </w:rPr>
        <w:t xml:space="preserve">, Director of Scientific and Regulatory Affairs. </w:t>
      </w:r>
    </w:p>
    <w:p w14:paraId="5668BC3C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  <w:i/>
          <w:iCs/>
        </w:rPr>
        <w:t> </w:t>
      </w:r>
    </w:p>
    <w:p w14:paraId="0B0A2151" w14:textId="07247CD2" w:rsidR="00516919" w:rsidRDefault="00516919" w:rsidP="00776A2D">
      <w:pPr>
        <w:ind w:left="2160" w:hanging="2160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11:</w:t>
      </w:r>
      <w:r w:rsidR="00FC331E">
        <w:rPr>
          <w:rFonts w:ascii="Times New Roman" w:hAnsi="Times New Roman" w:cs="Times New Roman"/>
        </w:rPr>
        <w:t>2</w:t>
      </w:r>
      <w:r w:rsidRPr="00516919">
        <w:rPr>
          <w:rFonts w:ascii="Times New Roman" w:hAnsi="Times New Roman" w:cs="Times New Roman"/>
        </w:rPr>
        <w:t xml:space="preserve">5 </w:t>
      </w:r>
      <w:r w:rsidR="00FC331E">
        <w:rPr>
          <w:rFonts w:ascii="Times New Roman" w:hAnsi="Times New Roman" w:cs="Times New Roman"/>
        </w:rPr>
        <w:t>-</w:t>
      </w:r>
      <w:r w:rsidRPr="00516919">
        <w:rPr>
          <w:rFonts w:ascii="Times New Roman" w:hAnsi="Times New Roman" w:cs="Times New Roman"/>
        </w:rPr>
        <w:t xml:space="preserve"> 1</w:t>
      </w:r>
      <w:r w:rsidR="00FC331E">
        <w:rPr>
          <w:rFonts w:ascii="Times New Roman" w:hAnsi="Times New Roman" w:cs="Times New Roman"/>
        </w:rPr>
        <w:t>1:55</w:t>
      </w:r>
      <w:r w:rsidRPr="00516919">
        <w:rPr>
          <w:rFonts w:ascii="Times New Roman" w:hAnsi="Times New Roman" w:cs="Times New Roman"/>
        </w:rPr>
        <w:t xml:space="preserve">             </w:t>
      </w:r>
      <w:r w:rsidR="00FC331E">
        <w:rPr>
          <w:rFonts w:ascii="Times New Roman" w:hAnsi="Times New Roman" w:cs="Times New Roman"/>
        </w:rPr>
        <w:t>Laura Epst</w:t>
      </w:r>
      <w:r w:rsidR="00776A2D">
        <w:rPr>
          <w:rFonts w:ascii="Times New Roman" w:hAnsi="Times New Roman" w:cs="Times New Roman"/>
        </w:rPr>
        <w:t>ei</w:t>
      </w:r>
      <w:r w:rsidR="00FC331E">
        <w:rPr>
          <w:rFonts w:ascii="Times New Roman" w:hAnsi="Times New Roman" w:cs="Times New Roman"/>
        </w:rPr>
        <w:t>n,</w:t>
      </w:r>
      <w:r w:rsidR="00776A2D">
        <w:rPr>
          <w:rFonts w:ascii="Times New Roman" w:hAnsi="Times New Roman" w:cs="Times New Roman"/>
        </w:rPr>
        <w:t xml:space="preserve"> Senior Policy Advisor, Center for Veterinary Medicine, FDA</w:t>
      </w:r>
    </w:p>
    <w:p w14:paraId="7DBB0C94" w14:textId="77777777" w:rsidR="00FC331E" w:rsidRDefault="00FC331E" w:rsidP="00516919">
      <w:pPr>
        <w:rPr>
          <w:rFonts w:ascii="Times New Roman" w:hAnsi="Times New Roman" w:cs="Times New Roman"/>
        </w:rPr>
      </w:pPr>
    </w:p>
    <w:p w14:paraId="73CA1BFA" w14:textId="7373E44B" w:rsidR="00FC331E" w:rsidRDefault="00FC331E" w:rsidP="00516919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</w:rPr>
        <w:t>11:55 - 12:15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Update on Prior Year Business, New Business</w:t>
      </w:r>
    </w:p>
    <w:p w14:paraId="04C65319" w14:textId="70106154" w:rsidR="00FE2638" w:rsidRPr="00516919" w:rsidRDefault="00FE2638" w:rsidP="00FC33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</w:rPr>
        <w:tab/>
      </w:r>
      <w:r>
        <w:rPr>
          <w:rFonts w:ascii="Times New Roman" w:hAnsi="Times New Roman" w:cs="Times New Roman"/>
          <w:b/>
          <w:bCs/>
          <w:i/>
          <w:iCs/>
        </w:rPr>
        <w:tab/>
      </w:r>
      <w:r>
        <w:rPr>
          <w:rFonts w:ascii="Times New Roman" w:hAnsi="Times New Roman" w:cs="Times New Roman"/>
          <w:b/>
          <w:bCs/>
          <w:i/>
          <w:iCs/>
        </w:rPr>
        <w:tab/>
      </w:r>
    </w:p>
    <w:p w14:paraId="1EACD9E6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 </w:t>
      </w:r>
    </w:p>
    <w:p w14:paraId="68300C3E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12:15                           Adjourn</w:t>
      </w:r>
    </w:p>
    <w:p w14:paraId="16528F80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 </w:t>
      </w:r>
    </w:p>
    <w:p w14:paraId="7857E754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5F528CCE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7CF0AE72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38615608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092E4C19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502A10BB" w14:textId="77777777" w:rsidR="00516919" w:rsidRDefault="00516919" w:rsidP="00516919">
      <w:pPr>
        <w:rPr>
          <w:rFonts w:ascii="Times New Roman" w:hAnsi="Times New Roman" w:cs="Times New Roman"/>
        </w:rPr>
      </w:pPr>
    </w:p>
    <w:p w14:paraId="4C430171" w14:textId="77777777" w:rsidR="00516919" w:rsidRDefault="00516919" w:rsidP="00516919">
      <w:pPr>
        <w:rPr>
          <w:rFonts w:ascii="Times New Roman" w:hAnsi="Times New Roman" w:cs="Times New Roman"/>
        </w:rPr>
      </w:pPr>
    </w:p>
    <w:p w14:paraId="7B39C8C5" w14:textId="77777777" w:rsidR="00516919" w:rsidRDefault="00516919" w:rsidP="00516919">
      <w:pPr>
        <w:rPr>
          <w:rFonts w:ascii="Times New Roman" w:hAnsi="Times New Roman" w:cs="Times New Roman"/>
        </w:rPr>
      </w:pPr>
    </w:p>
    <w:p w14:paraId="676412B6" w14:textId="77777777" w:rsidR="00516919" w:rsidRDefault="00516919" w:rsidP="00516919">
      <w:pPr>
        <w:rPr>
          <w:rFonts w:ascii="Times New Roman" w:hAnsi="Times New Roman" w:cs="Times New Roman"/>
        </w:rPr>
      </w:pPr>
    </w:p>
    <w:p w14:paraId="6E84FC45" w14:textId="77777777" w:rsidR="00516919" w:rsidRDefault="00516919" w:rsidP="00516919">
      <w:pPr>
        <w:rPr>
          <w:rFonts w:ascii="Times New Roman" w:hAnsi="Times New Roman" w:cs="Times New Roman"/>
        </w:rPr>
      </w:pPr>
    </w:p>
    <w:p w14:paraId="61ACA2EA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38FF6963" w14:textId="77777777" w:rsidR="00A2103E" w:rsidRDefault="00A2103E"/>
    <w:sectPr w:rsidR="00A2103E" w:rsidSect="005169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919"/>
    <w:rsid w:val="00131942"/>
    <w:rsid w:val="002A1AD5"/>
    <w:rsid w:val="0030227B"/>
    <w:rsid w:val="00516919"/>
    <w:rsid w:val="0053505B"/>
    <w:rsid w:val="00776A2D"/>
    <w:rsid w:val="00794C30"/>
    <w:rsid w:val="008807BB"/>
    <w:rsid w:val="009D6060"/>
    <w:rsid w:val="00A03F4E"/>
    <w:rsid w:val="00A2103E"/>
    <w:rsid w:val="00A831BE"/>
    <w:rsid w:val="00AF1710"/>
    <w:rsid w:val="00E34FEC"/>
    <w:rsid w:val="00FC331E"/>
    <w:rsid w:val="00FE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33615A"/>
  <w15:chartTrackingRefBased/>
  <w15:docId w15:val="{88497D2E-3BB9-1D46-9AC7-0301351F6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69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9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9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9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9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9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9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9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9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9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9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9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9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9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9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9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9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9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69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6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91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6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69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69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69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69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9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9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69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Karyn Havas</dc:creator>
  <cp:keywords/>
  <dc:description/>
  <cp:lastModifiedBy>Alan Young</cp:lastModifiedBy>
  <cp:revision>4</cp:revision>
  <dcterms:created xsi:type="dcterms:W3CDTF">2024-10-07T20:01:00Z</dcterms:created>
  <dcterms:modified xsi:type="dcterms:W3CDTF">2024-10-09T15:50:00Z</dcterms:modified>
</cp:coreProperties>
</file>