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9DFAD" w14:textId="0D14AF3F" w:rsidR="00831225" w:rsidRPr="00315DCD" w:rsidRDefault="00831225" w:rsidP="00831225">
      <w:pPr>
        <w:pStyle w:val="Heading1"/>
        <w:rPr>
          <w:rFonts w:ascii="Times New Roman" w:hAnsi="Times New Roman"/>
        </w:rPr>
      </w:pPr>
      <w:r w:rsidRPr="00315DCD">
        <w:rPr>
          <w:rFonts w:ascii="Times New Roman" w:hAnsi="Times New Roman"/>
        </w:rPr>
        <w:t xml:space="preserve">Committee on </w:t>
      </w:r>
      <w:r w:rsidR="000E2668" w:rsidRPr="00315DCD">
        <w:rPr>
          <w:rFonts w:ascii="Times New Roman" w:hAnsi="Times New Roman"/>
        </w:rPr>
        <w:t>FARMED CERVIDAE</w:t>
      </w:r>
    </w:p>
    <w:p w14:paraId="15D6AA12" w14:textId="2FEF5290" w:rsidR="00831225" w:rsidRPr="00315DCD" w:rsidRDefault="00831225" w:rsidP="00831225">
      <w:pPr>
        <w:jc w:val="center"/>
        <w:rPr>
          <w:rFonts w:ascii="Times New Roman" w:hAnsi="Times New Roman"/>
          <w:color w:val="000000"/>
        </w:rPr>
      </w:pPr>
      <w:r w:rsidRPr="00315DCD">
        <w:rPr>
          <w:rFonts w:ascii="Times New Roman" w:hAnsi="Times New Roman"/>
          <w:color w:val="000000"/>
        </w:rPr>
        <w:t xml:space="preserve">Chair: </w:t>
      </w:r>
      <w:r w:rsidR="00CF7FDA" w:rsidRPr="00315DCD">
        <w:rPr>
          <w:rFonts w:ascii="Times New Roman" w:hAnsi="Times New Roman"/>
          <w:color w:val="000000"/>
        </w:rPr>
        <w:t>Travis Lowe, KS</w:t>
      </w:r>
    </w:p>
    <w:p w14:paraId="67472D2F" w14:textId="566F9B18" w:rsidR="00831225" w:rsidRPr="00315DCD" w:rsidRDefault="00831225" w:rsidP="00831225">
      <w:pPr>
        <w:jc w:val="center"/>
        <w:rPr>
          <w:rFonts w:ascii="Times New Roman" w:hAnsi="Times New Roman"/>
          <w:color w:val="000000"/>
        </w:rPr>
      </w:pPr>
      <w:r w:rsidRPr="00315DCD">
        <w:rPr>
          <w:rFonts w:ascii="Times New Roman" w:hAnsi="Times New Roman"/>
          <w:color w:val="000000"/>
        </w:rPr>
        <w:t xml:space="preserve">Vice Chair: </w:t>
      </w:r>
      <w:r w:rsidR="000E2668" w:rsidRPr="00315DCD">
        <w:rPr>
          <w:rFonts w:ascii="Times New Roman" w:hAnsi="Times New Roman"/>
          <w:color w:val="000000"/>
        </w:rPr>
        <w:t>Dr. Shelly Chavis, IN</w:t>
      </w:r>
    </w:p>
    <w:p w14:paraId="4F0B7B5F" w14:textId="77777777" w:rsidR="000E2668" w:rsidRPr="00315DCD" w:rsidRDefault="000E2668" w:rsidP="000E2668">
      <w:pPr>
        <w:tabs>
          <w:tab w:val="center" w:pos="4680"/>
          <w:tab w:val="left" w:pos="6975"/>
        </w:tabs>
        <w:rPr>
          <w:rFonts w:ascii="Times New Roman" w:hAnsi="Times New Roman"/>
        </w:rPr>
      </w:pPr>
      <w:r w:rsidRPr="00315DCD">
        <w:rPr>
          <w:rFonts w:ascii="Times New Roman" w:hAnsi="Times New Roman"/>
        </w:rPr>
        <w:tab/>
      </w:r>
    </w:p>
    <w:p w14:paraId="1F4056E2" w14:textId="5D390525" w:rsidR="00F17627" w:rsidRPr="00315DCD" w:rsidRDefault="00834427" w:rsidP="000E2668">
      <w:pPr>
        <w:tabs>
          <w:tab w:val="center" w:pos="4680"/>
          <w:tab w:val="left" w:pos="6975"/>
        </w:tabs>
        <w:jc w:val="center"/>
        <w:rPr>
          <w:rFonts w:ascii="Times New Roman" w:hAnsi="Times New Roman"/>
          <w:b/>
          <w:bCs/>
        </w:rPr>
      </w:pPr>
      <w:r w:rsidRPr="00315DCD">
        <w:rPr>
          <w:rFonts w:ascii="Times New Roman" w:hAnsi="Times New Roman"/>
          <w:b/>
          <w:bCs/>
        </w:rPr>
        <w:t xml:space="preserve">2025 </w:t>
      </w:r>
      <w:r w:rsidR="003165FB" w:rsidRPr="00315DCD">
        <w:rPr>
          <w:rFonts w:ascii="Times New Roman" w:hAnsi="Times New Roman"/>
          <w:b/>
          <w:bCs/>
        </w:rPr>
        <w:t>USAH</w:t>
      </w:r>
      <w:r w:rsidR="000E2668" w:rsidRPr="00315DCD">
        <w:rPr>
          <w:rFonts w:ascii="Times New Roman" w:hAnsi="Times New Roman"/>
          <w:b/>
          <w:bCs/>
        </w:rPr>
        <w:t>A Committee on Farmed Cervidae</w:t>
      </w:r>
      <w:r w:rsidRPr="00315DCD">
        <w:rPr>
          <w:rFonts w:ascii="Times New Roman" w:hAnsi="Times New Roman"/>
          <w:b/>
          <w:bCs/>
        </w:rPr>
        <w:t xml:space="preserve"> In-Person</w:t>
      </w:r>
      <w:r w:rsidR="000E2668" w:rsidRPr="00315DCD">
        <w:rPr>
          <w:rFonts w:ascii="Times New Roman" w:hAnsi="Times New Roman"/>
          <w:b/>
          <w:bCs/>
        </w:rPr>
        <w:t xml:space="preserve"> </w:t>
      </w:r>
      <w:r w:rsidR="00CF7FDA" w:rsidRPr="00315DCD">
        <w:rPr>
          <w:rFonts w:ascii="Times New Roman" w:hAnsi="Times New Roman"/>
          <w:b/>
          <w:bCs/>
        </w:rPr>
        <w:t>Meeting</w:t>
      </w:r>
    </w:p>
    <w:p w14:paraId="6108DF9F" w14:textId="33A8098F" w:rsidR="000E2668" w:rsidRPr="00315DCD" w:rsidRDefault="000E2668" w:rsidP="000E2668">
      <w:pPr>
        <w:tabs>
          <w:tab w:val="center" w:pos="4680"/>
          <w:tab w:val="left" w:pos="6975"/>
        </w:tabs>
        <w:jc w:val="center"/>
        <w:rPr>
          <w:rFonts w:ascii="Times New Roman" w:hAnsi="Times New Roman"/>
        </w:rPr>
      </w:pPr>
    </w:p>
    <w:p w14:paraId="424F86E8" w14:textId="77777777" w:rsidR="009929B0" w:rsidRPr="00315DCD" w:rsidRDefault="005A31D7" w:rsidP="009929B0">
      <w:pPr>
        <w:rPr>
          <w:rFonts w:ascii="Times New Roman" w:hAnsi="Times New Roman"/>
        </w:rPr>
      </w:pPr>
      <w:r w:rsidRPr="00315DCD">
        <w:rPr>
          <w:rFonts w:ascii="Times New Roman" w:hAnsi="Times New Roman"/>
        </w:rPr>
        <w:t xml:space="preserve">  </w:t>
      </w:r>
      <w:r w:rsidR="009929B0" w:rsidRPr="00315DCD">
        <w:rPr>
          <w:rFonts w:ascii="Times New Roman" w:hAnsi="Times New Roman"/>
        </w:rPr>
        <w:t xml:space="preserve">Travis Lowe, KS (Chair); Shelly Chavis, IN (Vice Chair); Carissa Alen, MN; Samantha Allen, WY; Erika Alt, WV; Gary Anderson, KS; Paul Anderson, WI; Charlie Bahnson; Dorothy Bailey, VA; Maggie Baldwin, CO; Jenna Bjork, WI; Tom Bragg, SD; Diana Care, MS; Beth Carson, ND; Michael Carter, MD; Christine Casey, KY; Sarah Coburn, AK; Tim Condict, OK; Maria Cooper, IN; Heather Damico, MN; Andrew Di Salvo, PA; Brandon Dominguez, TX; Roger Dudley, NE; Misty Edmonson, AL; Cheryl Eia, IA; Dee Ellis, TX; John Fischer, GA; Karen Fox, CO; Michelle Gibson, PA; Collin Gillin, OR; Garrett Girk, KS; Alicia Gorczyca-Southerland, OK; Michael Greenlee, TX; Rod Hall, OK; Alex Hamberg, PA; Cathrine Harris, NC; Janemarie </w:t>
      </w:r>
      <w:proofErr w:type="spellStart"/>
      <w:r w:rsidR="009929B0" w:rsidRPr="00315DCD">
        <w:rPr>
          <w:rFonts w:ascii="Times New Roman" w:hAnsi="Times New Roman"/>
        </w:rPr>
        <w:t>Hennebelle</w:t>
      </w:r>
      <w:proofErr w:type="spellEnd"/>
      <w:r w:rsidR="009929B0" w:rsidRPr="00315DCD">
        <w:rPr>
          <w:rFonts w:ascii="Times New Roman" w:hAnsi="Times New Roman"/>
        </w:rPr>
        <w:t xml:space="preserve">, GA; Terry Hensley, TX; Warren Hess, UT; Beth Johnson, KY; Anne Justice-Allen, AZ; Jeffrey Kaisand, IA; Diane Kitchen, FL; Patrice Klein, DC; Darlene Konkle, WI; Karla Kretschmer, KS; Melanie Krunkel, NY; Scott Larsen, MI; John Lawrence, ME; Molly Lee, IA; Kimberly Lehman, IA; Scott Leibsle, ID; Kaitlynn Levine, VT; Jane Lewis, NY; Ailam Lim, WI; Rick Linscott, ME; Lindsey Long, WI; Karen Lopex, DE; Roxanne Lotts, WI; Aaron Loucks, NC; Mark Luedtke, MN; Erin Luley, PA; Jennifer Malmberg, CO; Bret Marsh, IN; James Maxwell, WV; Patrick McDonough, NY; Mendell Miller, SD; Daniel Myrick, LA; Mike Neault, SC; Cheryl Nelson, KY; Tracy Nichols, CO; Dusty Oedekoven, SD; Gary Olson, MN; Mitchel Palmer, IA; Amar Patil, NJ; Elisabeth Patton, WI; Taryn Pearson, ME; Bill Pittenger, MO; Amanda Price, UT; Hunter Reed, TX; Sarah Reinkemeyer, MO; </w:t>
      </w:r>
      <w:proofErr w:type="spellStart"/>
      <w:r w:rsidR="009929B0" w:rsidRPr="00315DCD">
        <w:rPr>
          <w:rFonts w:ascii="Times New Roman" w:hAnsi="Times New Roman"/>
        </w:rPr>
        <w:t>Suelee</w:t>
      </w:r>
      <w:proofErr w:type="spellEnd"/>
      <w:r w:rsidR="009929B0" w:rsidRPr="00315DCD">
        <w:rPr>
          <w:rFonts w:ascii="Times New Roman" w:hAnsi="Times New Roman"/>
        </w:rPr>
        <w:t xml:space="preserve"> Robbe-Austerman, IA; Jonathan Roberts, LA; Susan Rollo, TX; Mark Ruder, GA; Sherri Russell, MO; Sabo </w:t>
      </w:r>
      <w:proofErr w:type="spellStart"/>
      <w:r w:rsidR="009929B0" w:rsidRPr="00315DCD">
        <w:rPr>
          <w:rFonts w:ascii="Times New Roman" w:hAnsi="Times New Roman"/>
        </w:rPr>
        <w:t>Sabo</w:t>
      </w:r>
      <w:proofErr w:type="spellEnd"/>
      <w:r w:rsidR="009929B0" w:rsidRPr="00315DCD">
        <w:rPr>
          <w:rFonts w:ascii="Times New Roman" w:hAnsi="Times New Roman"/>
        </w:rPr>
        <w:t>, UT; Shawn Schafer, OH; David Schmitt, IA; David Schneider, WA; Laurie Seale, WI; Staci Slager, IL; Whitnie Smartt, TN; Justn Smith, KS; Dennis Summers, OH; Diane Sutton, MD; Tahnee Szymanski, MT; Tyler Thacker, IA; Beth Thompson, SD; Noelle Thompson, KY; Scott Wells, MN; Nora Wineland, MI; Steven Witte, KS; Sara Wyckoff, TX; Ken Yancey, TX; Alan Young, SD; Glen Zebarth, NV</w:t>
      </w:r>
    </w:p>
    <w:p w14:paraId="334538A1" w14:textId="7FF74E84" w:rsidR="005F4F93" w:rsidRPr="00315DCD" w:rsidRDefault="005A31D7" w:rsidP="009929B0">
      <w:pPr>
        <w:ind w:left="720" w:hanging="720"/>
        <w:rPr>
          <w:rFonts w:ascii="Times New Roman" w:hAnsi="Times New Roman"/>
        </w:rPr>
      </w:pPr>
      <w:r w:rsidRPr="00315DCD">
        <w:rPr>
          <w:rFonts w:ascii="Times New Roman" w:hAnsi="Times New Roman"/>
        </w:rPr>
        <w:t xml:space="preserve">       </w:t>
      </w:r>
    </w:p>
    <w:p w14:paraId="10A5C5D9" w14:textId="70C4AACC" w:rsidR="00511E9E" w:rsidRPr="00315DCD" w:rsidRDefault="00E84FE1" w:rsidP="007C0F2E">
      <w:pPr>
        <w:rPr>
          <w:rFonts w:ascii="Times New Roman" w:hAnsi="Times New Roman"/>
        </w:rPr>
      </w:pPr>
      <w:bookmarkStart w:id="0" w:name="_Hlk494378048"/>
      <w:r w:rsidRPr="00315DCD">
        <w:rPr>
          <w:rFonts w:ascii="Times New Roman" w:hAnsi="Times New Roman"/>
        </w:rPr>
        <w:t xml:space="preserve">The Committee met </w:t>
      </w:r>
      <w:r w:rsidR="003D4F7C" w:rsidRPr="00315DCD">
        <w:rPr>
          <w:rFonts w:ascii="Times New Roman" w:hAnsi="Times New Roman"/>
        </w:rPr>
        <w:t>during the 202</w:t>
      </w:r>
      <w:r w:rsidR="00834427" w:rsidRPr="00315DCD">
        <w:rPr>
          <w:rFonts w:ascii="Times New Roman" w:hAnsi="Times New Roman"/>
        </w:rPr>
        <w:t>5</w:t>
      </w:r>
      <w:r w:rsidR="00903C27" w:rsidRPr="00315DCD">
        <w:rPr>
          <w:rFonts w:ascii="Times New Roman" w:hAnsi="Times New Roman"/>
        </w:rPr>
        <w:t xml:space="preserve"> USAHA</w:t>
      </w:r>
      <w:r w:rsidR="003D4F7C" w:rsidRPr="00315DCD">
        <w:rPr>
          <w:rFonts w:ascii="Times New Roman" w:hAnsi="Times New Roman"/>
        </w:rPr>
        <w:t xml:space="preserve"> Annual Meeting. The </w:t>
      </w:r>
      <w:r w:rsidR="00EC1908" w:rsidRPr="00315DCD">
        <w:rPr>
          <w:rFonts w:ascii="Times New Roman" w:hAnsi="Times New Roman"/>
        </w:rPr>
        <w:t>in-person</w:t>
      </w:r>
      <w:r w:rsidR="003D4F7C" w:rsidRPr="00315DCD">
        <w:rPr>
          <w:rFonts w:ascii="Times New Roman" w:hAnsi="Times New Roman"/>
        </w:rPr>
        <w:t xml:space="preserve"> session was held</w:t>
      </w:r>
      <w:r w:rsidR="000E2668" w:rsidRPr="00315DCD">
        <w:rPr>
          <w:rFonts w:ascii="Times New Roman" w:hAnsi="Times New Roman"/>
        </w:rPr>
        <w:t xml:space="preserve"> </w:t>
      </w:r>
      <w:r w:rsidR="00834427" w:rsidRPr="00315DCD">
        <w:rPr>
          <w:rFonts w:ascii="Times New Roman" w:hAnsi="Times New Roman"/>
        </w:rPr>
        <w:t>November 4</w:t>
      </w:r>
      <w:r w:rsidR="000E2668" w:rsidRPr="00315DCD">
        <w:rPr>
          <w:rFonts w:ascii="Times New Roman" w:hAnsi="Times New Roman"/>
        </w:rPr>
        <w:t xml:space="preserve">, </w:t>
      </w:r>
      <w:proofErr w:type="gramStart"/>
      <w:r w:rsidR="000E2668" w:rsidRPr="00315DCD">
        <w:rPr>
          <w:rFonts w:ascii="Times New Roman" w:hAnsi="Times New Roman"/>
        </w:rPr>
        <w:t>202</w:t>
      </w:r>
      <w:r w:rsidR="00834427" w:rsidRPr="00315DCD">
        <w:rPr>
          <w:rFonts w:ascii="Times New Roman" w:hAnsi="Times New Roman"/>
        </w:rPr>
        <w:t>5</w:t>
      </w:r>
      <w:proofErr w:type="gramEnd"/>
      <w:r w:rsidR="000E2668" w:rsidRPr="00315DCD">
        <w:rPr>
          <w:rFonts w:ascii="Times New Roman" w:hAnsi="Times New Roman"/>
        </w:rPr>
        <w:t xml:space="preserve"> </w:t>
      </w:r>
      <w:r w:rsidR="00BD6745" w:rsidRPr="00315DCD">
        <w:rPr>
          <w:rFonts w:ascii="Times New Roman" w:hAnsi="Times New Roman"/>
        </w:rPr>
        <w:t>from</w:t>
      </w:r>
      <w:r w:rsidR="000E2668" w:rsidRPr="00315DCD">
        <w:rPr>
          <w:rFonts w:ascii="Times New Roman" w:hAnsi="Times New Roman"/>
        </w:rPr>
        <w:t xml:space="preserve"> </w:t>
      </w:r>
      <w:r w:rsidR="00EC1908" w:rsidRPr="00315DCD">
        <w:rPr>
          <w:rFonts w:ascii="Times New Roman" w:hAnsi="Times New Roman"/>
        </w:rPr>
        <w:t>1</w:t>
      </w:r>
      <w:r w:rsidR="000E2668" w:rsidRPr="00315DCD">
        <w:rPr>
          <w:rFonts w:ascii="Times New Roman" w:hAnsi="Times New Roman"/>
        </w:rPr>
        <w:t>:0</w:t>
      </w:r>
      <w:r w:rsidR="005B4249" w:rsidRPr="00315DCD">
        <w:rPr>
          <w:rFonts w:ascii="Times New Roman" w:hAnsi="Times New Roman"/>
        </w:rPr>
        <w:t>5</w:t>
      </w:r>
      <w:r w:rsidR="000E2668" w:rsidRPr="00315DCD">
        <w:rPr>
          <w:rFonts w:ascii="Times New Roman" w:hAnsi="Times New Roman"/>
        </w:rPr>
        <w:t xml:space="preserve"> </w:t>
      </w:r>
      <w:r w:rsidR="00AD4580" w:rsidRPr="00315DCD">
        <w:rPr>
          <w:rFonts w:ascii="Times New Roman" w:hAnsi="Times New Roman"/>
        </w:rPr>
        <w:t xml:space="preserve">pm </w:t>
      </w:r>
      <w:r w:rsidR="005B4249" w:rsidRPr="00315DCD">
        <w:rPr>
          <w:rFonts w:ascii="Times New Roman" w:hAnsi="Times New Roman"/>
        </w:rPr>
        <w:t>C</w:t>
      </w:r>
      <w:r w:rsidR="000E2668" w:rsidRPr="00315DCD">
        <w:rPr>
          <w:rFonts w:ascii="Times New Roman" w:hAnsi="Times New Roman"/>
        </w:rPr>
        <w:t>ST</w:t>
      </w:r>
      <w:r w:rsidR="00BD6745" w:rsidRPr="00315DCD">
        <w:rPr>
          <w:rFonts w:ascii="Times New Roman" w:hAnsi="Times New Roman"/>
        </w:rPr>
        <w:t xml:space="preserve"> to </w:t>
      </w:r>
      <w:r w:rsidR="00EC1908" w:rsidRPr="00315DCD">
        <w:rPr>
          <w:rFonts w:ascii="Times New Roman" w:hAnsi="Times New Roman"/>
        </w:rPr>
        <w:t>3</w:t>
      </w:r>
      <w:r w:rsidR="00BD6745" w:rsidRPr="00315DCD">
        <w:rPr>
          <w:rFonts w:ascii="Times New Roman" w:hAnsi="Times New Roman"/>
        </w:rPr>
        <w:t>:</w:t>
      </w:r>
      <w:r w:rsidR="005B4249" w:rsidRPr="00315DCD">
        <w:rPr>
          <w:rFonts w:ascii="Times New Roman" w:hAnsi="Times New Roman"/>
        </w:rPr>
        <w:t>05</w:t>
      </w:r>
      <w:r w:rsidR="00BD6745" w:rsidRPr="00315DCD">
        <w:rPr>
          <w:rFonts w:ascii="Times New Roman" w:hAnsi="Times New Roman"/>
        </w:rPr>
        <w:t xml:space="preserve"> pm</w:t>
      </w:r>
      <w:r w:rsidR="000F2062" w:rsidRPr="00315DCD">
        <w:rPr>
          <w:rFonts w:ascii="Times New Roman" w:hAnsi="Times New Roman"/>
        </w:rPr>
        <w:t xml:space="preserve"> with </w:t>
      </w:r>
      <w:r w:rsidR="005B4249" w:rsidRPr="00315DCD">
        <w:rPr>
          <w:rFonts w:ascii="Times New Roman" w:hAnsi="Times New Roman"/>
        </w:rPr>
        <w:t>92</w:t>
      </w:r>
      <w:r w:rsidR="0093149F" w:rsidRPr="00315DCD">
        <w:rPr>
          <w:rFonts w:ascii="Times New Roman" w:hAnsi="Times New Roman"/>
        </w:rPr>
        <w:t xml:space="preserve"> </w:t>
      </w:r>
      <w:r w:rsidR="000F2062" w:rsidRPr="00315DCD">
        <w:rPr>
          <w:rFonts w:ascii="Times New Roman" w:hAnsi="Times New Roman"/>
        </w:rPr>
        <w:t>participants</w:t>
      </w:r>
      <w:r w:rsidR="00511E9E" w:rsidRPr="00315DCD">
        <w:rPr>
          <w:rFonts w:ascii="Times New Roman" w:hAnsi="Times New Roman"/>
        </w:rPr>
        <w:t xml:space="preserve"> attending</w:t>
      </w:r>
      <w:r w:rsidR="00E50C49" w:rsidRPr="00315DCD">
        <w:rPr>
          <w:rFonts w:ascii="Times New Roman" w:hAnsi="Times New Roman"/>
        </w:rPr>
        <w:t xml:space="preserve"> in person</w:t>
      </w:r>
      <w:r w:rsidR="002A3781" w:rsidRPr="00315DCD">
        <w:rPr>
          <w:rFonts w:ascii="Times New Roman" w:hAnsi="Times New Roman"/>
        </w:rPr>
        <w:t>.  There was not a virtual option.</w:t>
      </w:r>
      <w:r w:rsidR="00511E9E" w:rsidRPr="00315DCD">
        <w:rPr>
          <w:rFonts w:ascii="Times New Roman" w:hAnsi="Times New Roman"/>
        </w:rPr>
        <w:t xml:space="preserve">  </w:t>
      </w:r>
      <w:r w:rsidR="00F31E70" w:rsidRPr="00315DCD">
        <w:rPr>
          <w:rFonts w:ascii="Times New Roman" w:hAnsi="Times New Roman"/>
        </w:rPr>
        <w:t>Travis Lowe</w:t>
      </w:r>
      <w:r w:rsidR="00511E9E" w:rsidRPr="00315DCD">
        <w:rPr>
          <w:rFonts w:ascii="Times New Roman" w:hAnsi="Times New Roman"/>
        </w:rPr>
        <w:t xml:space="preserve"> </w:t>
      </w:r>
      <w:r w:rsidR="00903C27" w:rsidRPr="00315DCD">
        <w:rPr>
          <w:rFonts w:ascii="Times New Roman" w:hAnsi="Times New Roman"/>
        </w:rPr>
        <w:t xml:space="preserve">started the meeting by introducing himself and reminding members to sign the roster. He </w:t>
      </w:r>
      <w:r w:rsidR="00D11CC6" w:rsidRPr="00315DCD">
        <w:rPr>
          <w:rFonts w:ascii="Times New Roman" w:hAnsi="Times New Roman"/>
        </w:rPr>
        <w:t xml:space="preserve">also </w:t>
      </w:r>
      <w:r w:rsidR="00903C27" w:rsidRPr="00315DCD">
        <w:rPr>
          <w:rFonts w:ascii="Times New Roman" w:hAnsi="Times New Roman"/>
        </w:rPr>
        <w:t xml:space="preserve">reminded the audience that anyone can participate but only members can bring forth resolutions, motions, and vote. </w:t>
      </w:r>
      <w:r w:rsidR="00296F84" w:rsidRPr="00315DCD">
        <w:rPr>
          <w:rFonts w:ascii="Times New Roman" w:hAnsi="Times New Roman"/>
        </w:rPr>
        <w:t xml:space="preserve"> </w:t>
      </w:r>
      <w:r w:rsidR="004828BF" w:rsidRPr="00315DCD">
        <w:rPr>
          <w:rFonts w:ascii="Times New Roman" w:hAnsi="Times New Roman"/>
        </w:rPr>
        <w:t xml:space="preserve">Travis Lowe </w:t>
      </w:r>
      <w:r w:rsidR="00296F84" w:rsidRPr="00315DCD">
        <w:rPr>
          <w:rFonts w:ascii="Times New Roman" w:hAnsi="Times New Roman"/>
        </w:rPr>
        <w:t xml:space="preserve">introduced his Vice Chair, Dr. Shelly Chavis, </w:t>
      </w:r>
      <w:proofErr w:type="gramStart"/>
      <w:r w:rsidR="00296F84" w:rsidRPr="00315DCD">
        <w:rPr>
          <w:rFonts w:ascii="Times New Roman" w:hAnsi="Times New Roman"/>
        </w:rPr>
        <w:t>with</w:t>
      </w:r>
      <w:proofErr w:type="gramEnd"/>
      <w:r w:rsidR="00296F84" w:rsidRPr="00315DCD">
        <w:rPr>
          <w:rFonts w:ascii="Times New Roman" w:hAnsi="Times New Roman"/>
        </w:rPr>
        <w:t xml:space="preserve"> the Indiana State Board of Animal Health. </w:t>
      </w:r>
      <w:r w:rsidR="00BD6745" w:rsidRPr="00315DCD">
        <w:rPr>
          <w:rFonts w:ascii="Times New Roman" w:hAnsi="Times New Roman"/>
        </w:rPr>
        <w:t xml:space="preserve">Next, he </w:t>
      </w:r>
      <w:r w:rsidR="005B4249" w:rsidRPr="00315DCD">
        <w:rPr>
          <w:rFonts w:ascii="Times New Roman" w:hAnsi="Times New Roman"/>
        </w:rPr>
        <w:t xml:space="preserve">referenced </w:t>
      </w:r>
      <w:r w:rsidR="00511E9E" w:rsidRPr="00315DCD">
        <w:rPr>
          <w:rFonts w:ascii="Times New Roman" w:hAnsi="Times New Roman"/>
        </w:rPr>
        <w:t xml:space="preserve">the </w:t>
      </w:r>
      <w:r w:rsidR="00903C27" w:rsidRPr="00315DCD">
        <w:rPr>
          <w:rFonts w:ascii="Times New Roman" w:hAnsi="Times New Roman"/>
        </w:rPr>
        <w:t xml:space="preserve">Committee on Farmed Cervidae Mission </w:t>
      </w:r>
      <w:r w:rsidR="00A91961" w:rsidRPr="00315DCD">
        <w:rPr>
          <w:rFonts w:ascii="Times New Roman" w:hAnsi="Times New Roman"/>
        </w:rPr>
        <w:t>Statement</w:t>
      </w:r>
      <w:r w:rsidR="005B4249" w:rsidRPr="00315DCD">
        <w:rPr>
          <w:rFonts w:ascii="Times New Roman" w:hAnsi="Times New Roman"/>
        </w:rPr>
        <w:t xml:space="preserve"> which was visible on the room screens.</w:t>
      </w:r>
    </w:p>
    <w:p w14:paraId="5BA51CB6" w14:textId="77777777" w:rsidR="00A91961" w:rsidRPr="00315DCD" w:rsidRDefault="00A91961" w:rsidP="00831225">
      <w:pPr>
        <w:ind w:firstLine="360"/>
        <w:rPr>
          <w:rFonts w:ascii="Times New Roman" w:hAnsi="Times New Roman"/>
        </w:rPr>
      </w:pPr>
    </w:p>
    <w:p w14:paraId="645ACAC1" w14:textId="78C7A913" w:rsidR="00F947F2" w:rsidRPr="00315DCD" w:rsidRDefault="00F947F2" w:rsidP="00F947F2">
      <w:pPr>
        <w:pStyle w:val="Heading1"/>
        <w:spacing w:line="240" w:lineRule="atLeast"/>
        <w:rPr>
          <w:rFonts w:ascii="Times New Roman" w:hAnsi="Times New Roman"/>
        </w:rPr>
      </w:pPr>
      <w:r w:rsidRPr="00315DCD">
        <w:rPr>
          <w:rFonts w:ascii="Times New Roman" w:hAnsi="Times New Roman"/>
        </w:rPr>
        <w:t>COMMITTEE ON FARMED CERVIDAE Mission Statement</w:t>
      </w:r>
    </w:p>
    <w:p w14:paraId="385C46E7" w14:textId="77777777" w:rsidR="00F947F2" w:rsidRPr="00315DCD" w:rsidRDefault="00F947F2" w:rsidP="00F947F2">
      <w:pPr>
        <w:pStyle w:val="Heading2"/>
        <w:rPr>
          <w:rFonts w:ascii="Times New Roman" w:hAnsi="Times New Roman"/>
          <w:color w:val="auto"/>
          <w:sz w:val="20"/>
          <w:szCs w:val="20"/>
        </w:rPr>
      </w:pPr>
      <w:r w:rsidRPr="00315DCD">
        <w:rPr>
          <w:rFonts w:ascii="Times New Roman" w:hAnsi="Times New Roman"/>
          <w:color w:val="auto"/>
          <w:sz w:val="20"/>
          <w:szCs w:val="20"/>
        </w:rPr>
        <w:t>The purpose of the Committee on Farmed Cervidae is:</w:t>
      </w:r>
    </w:p>
    <w:p w14:paraId="4718E8FB" w14:textId="77777777" w:rsidR="00F947F2" w:rsidRPr="00315DCD" w:rsidRDefault="00F947F2" w:rsidP="00F947F2">
      <w:pPr>
        <w:numPr>
          <w:ilvl w:val="0"/>
          <w:numId w:val="8"/>
        </w:numPr>
        <w:spacing w:line="312" w:lineRule="atLeast"/>
        <w:rPr>
          <w:rFonts w:ascii="Times New Roman" w:hAnsi="Times New Roman"/>
        </w:rPr>
      </w:pPr>
      <w:r w:rsidRPr="00315DCD">
        <w:rPr>
          <w:rFonts w:ascii="Times New Roman" w:hAnsi="Times New Roman"/>
        </w:rPr>
        <w:t>To represent the interests of farmed Cervidae as related to animal health.</w:t>
      </w:r>
    </w:p>
    <w:p w14:paraId="21AEAF97" w14:textId="77777777" w:rsidR="00F947F2" w:rsidRPr="00315DCD" w:rsidRDefault="00F947F2" w:rsidP="00F947F2">
      <w:pPr>
        <w:numPr>
          <w:ilvl w:val="0"/>
          <w:numId w:val="8"/>
        </w:numPr>
        <w:spacing w:line="312" w:lineRule="atLeast"/>
        <w:rPr>
          <w:rFonts w:ascii="Times New Roman" w:hAnsi="Times New Roman"/>
        </w:rPr>
      </w:pPr>
      <w:r w:rsidRPr="00315DCD">
        <w:rPr>
          <w:rFonts w:ascii="Times New Roman" w:hAnsi="Times New Roman"/>
        </w:rPr>
        <w:t>To assist in the development of sound policies and regulations governing farmed Cervidae based on scientifically valid principles and methods.</w:t>
      </w:r>
    </w:p>
    <w:p w14:paraId="4592F57E" w14:textId="204800AA" w:rsidR="00F947F2" w:rsidRPr="00315DCD" w:rsidRDefault="00F947F2" w:rsidP="00F947F2">
      <w:pPr>
        <w:numPr>
          <w:ilvl w:val="0"/>
          <w:numId w:val="8"/>
        </w:numPr>
        <w:spacing w:line="312" w:lineRule="atLeast"/>
        <w:rPr>
          <w:rFonts w:ascii="Times New Roman" w:hAnsi="Times New Roman"/>
        </w:rPr>
      </w:pPr>
      <w:r w:rsidRPr="00315DCD">
        <w:rPr>
          <w:rFonts w:ascii="Times New Roman" w:hAnsi="Times New Roman"/>
        </w:rPr>
        <w:t xml:space="preserve">To provide information and </w:t>
      </w:r>
      <w:proofErr w:type="gramStart"/>
      <w:r w:rsidR="004828BF" w:rsidRPr="00315DCD">
        <w:rPr>
          <w:rFonts w:ascii="Times New Roman" w:hAnsi="Times New Roman"/>
        </w:rPr>
        <w:t>expertise, so</w:t>
      </w:r>
      <w:proofErr w:type="gramEnd"/>
      <w:r w:rsidRPr="00315DCD">
        <w:rPr>
          <w:rFonts w:ascii="Times New Roman" w:hAnsi="Times New Roman"/>
        </w:rPr>
        <w:t xml:space="preserve"> appropriate decisions can be made regarding the health of domestic livestock and wildlife that also consider the needs of farmed Cervidae.</w:t>
      </w:r>
    </w:p>
    <w:p w14:paraId="31E0C11C" w14:textId="77777777" w:rsidR="00F947F2" w:rsidRPr="00315DCD" w:rsidRDefault="00F947F2" w:rsidP="00F947F2">
      <w:pPr>
        <w:numPr>
          <w:ilvl w:val="0"/>
          <w:numId w:val="8"/>
        </w:numPr>
        <w:spacing w:line="312" w:lineRule="atLeast"/>
        <w:rPr>
          <w:rFonts w:ascii="Times New Roman" w:hAnsi="Times New Roman"/>
        </w:rPr>
      </w:pPr>
      <w:r w:rsidRPr="00315DCD">
        <w:rPr>
          <w:rFonts w:ascii="Times New Roman" w:hAnsi="Times New Roman"/>
        </w:rPr>
        <w:t>To provide information and assist in the development of sound policies governing the intrastate, interstate, and international movement of farmed Cervidae, their germ plasm and other biomaterials.</w:t>
      </w:r>
    </w:p>
    <w:p w14:paraId="165D1CF3" w14:textId="77777777" w:rsidR="00F947F2" w:rsidRPr="00315DCD" w:rsidRDefault="00F947F2" w:rsidP="00F947F2">
      <w:pPr>
        <w:numPr>
          <w:ilvl w:val="0"/>
          <w:numId w:val="8"/>
        </w:numPr>
        <w:spacing w:line="312" w:lineRule="atLeast"/>
        <w:rPr>
          <w:rFonts w:ascii="Times New Roman" w:hAnsi="Times New Roman"/>
        </w:rPr>
      </w:pPr>
      <w:r w:rsidRPr="00315DCD">
        <w:rPr>
          <w:rFonts w:ascii="Times New Roman" w:hAnsi="Times New Roman"/>
        </w:rPr>
        <w:t>To assist in the identification, management and educational outreach associated with disease and welfare issues affecting farmed Cervidae.</w:t>
      </w:r>
    </w:p>
    <w:p w14:paraId="0D2C5E96" w14:textId="77777777" w:rsidR="00F947F2" w:rsidRPr="00315DCD" w:rsidRDefault="00F947F2" w:rsidP="00F947F2">
      <w:pPr>
        <w:numPr>
          <w:ilvl w:val="0"/>
          <w:numId w:val="8"/>
        </w:numPr>
        <w:spacing w:line="312" w:lineRule="atLeast"/>
        <w:rPr>
          <w:rFonts w:ascii="Times New Roman" w:hAnsi="Times New Roman"/>
        </w:rPr>
      </w:pPr>
      <w:r w:rsidRPr="00315DCD">
        <w:rPr>
          <w:rFonts w:ascii="Times New Roman" w:hAnsi="Times New Roman"/>
        </w:rPr>
        <w:t>To encourage and support research and development to maintain the health and welfare of farmed Cervidae.</w:t>
      </w:r>
    </w:p>
    <w:p w14:paraId="1ED0CE5D" w14:textId="77777777" w:rsidR="00511E9E" w:rsidRPr="00315DCD" w:rsidRDefault="00511E9E" w:rsidP="00831225">
      <w:pPr>
        <w:ind w:firstLine="360"/>
        <w:rPr>
          <w:rFonts w:ascii="Times New Roman" w:hAnsi="Times New Roman"/>
        </w:rPr>
      </w:pPr>
    </w:p>
    <w:p w14:paraId="386CBB5A" w14:textId="4AFCA470" w:rsidR="00BD6745" w:rsidRPr="00315DCD" w:rsidRDefault="002B0432" w:rsidP="00BD6745">
      <w:pPr>
        <w:rPr>
          <w:rFonts w:ascii="Times New Roman" w:hAnsi="Times New Roman"/>
        </w:rPr>
      </w:pPr>
      <w:r>
        <w:rPr>
          <w:rFonts w:ascii="Times New Roman" w:hAnsi="Times New Roman"/>
        </w:rPr>
        <w:lastRenderedPageBreak/>
        <w:t>Four</w:t>
      </w:r>
      <w:r w:rsidR="00296F84" w:rsidRPr="00315DCD">
        <w:rPr>
          <w:rFonts w:ascii="Times New Roman" w:hAnsi="Times New Roman"/>
        </w:rPr>
        <w:t xml:space="preserve"> </w:t>
      </w:r>
      <w:r w:rsidR="00103437" w:rsidRPr="00315DCD">
        <w:rPr>
          <w:rFonts w:ascii="Times New Roman" w:hAnsi="Times New Roman"/>
        </w:rPr>
        <w:t>presentation</w:t>
      </w:r>
      <w:r w:rsidR="00CA26C8" w:rsidRPr="00315DCD">
        <w:rPr>
          <w:rFonts w:ascii="Times New Roman" w:hAnsi="Times New Roman"/>
        </w:rPr>
        <w:t xml:space="preserve">s were given during the </w:t>
      </w:r>
      <w:r w:rsidR="005B4249" w:rsidRPr="00315DCD">
        <w:rPr>
          <w:rFonts w:ascii="Times New Roman" w:hAnsi="Times New Roman"/>
        </w:rPr>
        <w:t xml:space="preserve">November 4, </w:t>
      </w:r>
      <w:proofErr w:type="gramStart"/>
      <w:r w:rsidR="005B4249" w:rsidRPr="00315DCD">
        <w:rPr>
          <w:rFonts w:ascii="Times New Roman" w:hAnsi="Times New Roman"/>
        </w:rPr>
        <w:t>2025</w:t>
      </w:r>
      <w:proofErr w:type="gramEnd"/>
      <w:r w:rsidR="00CA26C8" w:rsidRPr="00315DCD">
        <w:rPr>
          <w:rFonts w:ascii="Times New Roman" w:hAnsi="Times New Roman"/>
        </w:rPr>
        <w:t xml:space="preserve"> meeting.  The following presentation summaries were given starting in order at number one:</w:t>
      </w:r>
    </w:p>
    <w:p w14:paraId="3E5C32BA" w14:textId="77777777" w:rsidR="00BD6745" w:rsidRPr="00315DCD" w:rsidRDefault="00BD6745" w:rsidP="00BD6745">
      <w:pPr>
        <w:ind w:firstLine="360"/>
        <w:rPr>
          <w:rFonts w:ascii="Times New Roman" w:hAnsi="Times New Roman"/>
        </w:rPr>
      </w:pPr>
    </w:p>
    <w:p w14:paraId="7212EAE6" w14:textId="49C8F212" w:rsidR="00BD6745" w:rsidRPr="00315DCD" w:rsidRDefault="009204EA" w:rsidP="00BD6745">
      <w:pPr>
        <w:pStyle w:val="ListParagraph"/>
        <w:numPr>
          <w:ilvl w:val="0"/>
          <w:numId w:val="9"/>
        </w:numPr>
        <w:rPr>
          <w:rFonts w:ascii="Times New Roman" w:hAnsi="Times New Roman"/>
          <w:b/>
          <w:bCs/>
        </w:rPr>
      </w:pPr>
      <w:r w:rsidRPr="00315DCD">
        <w:rPr>
          <w:rFonts w:ascii="Times New Roman" w:hAnsi="Times New Roman"/>
          <w:b/>
          <w:bCs/>
        </w:rPr>
        <w:t xml:space="preserve">Dr. </w:t>
      </w:r>
      <w:r w:rsidR="00A335E9" w:rsidRPr="00315DCD">
        <w:rPr>
          <w:rFonts w:ascii="Times New Roman" w:hAnsi="Times New Roman"/>
          <w:b/>
          <w:bCs/>
        </w:rPr>
        <w:t>Beth Carlson, Deputy State Veterinarian North Dakota Department of Agriculture</w:t>
      </w:r>
    </w:p>
    <w:p w14:paraId="4FFD895D" w14:textId="2628ACD1" w:rsidR="00A335E9" w:rsidRPr="00315DCD" w:rsidRDefault="00A335E9" w:rsidP="00A335E9">
      <w:pPr>
        <w:pStyle w:val="ListParagraph"/>
        <w:numPr>
          <w:ilvl w:val="1"/>
          <w:numId w:val="9"/>
        </w:numPr>
        <w:rPr>
          <w:rFonts w:ascii="Times New Roman" w:hAnsi="Times New Roman"/>
          <w:b/>
          <w:bCs/>
        </w:rPr>
      </w:pPr>
      <w:r w:rsidRPr="00315DCD">
        <w:rPr>
          <w:rFonts w:ascii="Times New Roman" w:hAnsi="Times New Roman"/>
          <w:b/>
          <w:bCs/>
        </w:rPr>
        <w:t>TB Subcommittee Report</w:t>
      </w:r>
    </w:p>
    <w:p w14:paraId="0C2D00F9" w14:textId="1A596220" w:rsidR="005B4249" w:rsidRPr="00315DCD" w:rsidRDefault="005B4249" w:rsidP="005B4249">
      <w:pPr>
        <w:ind w:left="720"/>
        <w:rPr>
          <w:rFonts w:ascii="Times New Roman" w:hAnsi="Times New Roman"/>
        </w:rPr>
      </w:pPr>
      <w:r w:rsidRPr="00315DCD">
        <w:rPr>
          <w:rFonts w:ascii="Times New Roman" w:hAnsi="Times New Roman"/>
        </w:rPr>
        <w:t xml:space="preserve">The scientific committee </w:t>
      </w:r>
      <w:r w:rsidR="006756B6" w:rsidRPr="00315DCD">
        <w:rPr>
          <w:rFonts w:ascii="Times New Roman" w:hAnsi="Times New Roman"/>
        </w:rPr>
        <w:t xml:space="preserve">reported a new lateral flow assay being developed for tuberculosis testing. USDA APHIS did an update focusing on states affected by TB, especially a Texas dairy. The DPP testing shortages were mentioned and the fact that comparable assays are being developed that could be useful during shortages of the DPP. A resolution titled </w:t>
      </w:r>
      <w:r w:rsidR="006756B6" w:rsidRPr="002B0432">
        <w:rPr>
          <w:rFonts w:ascii="Times New Roman" w:hAnsi="Times New Roman"/>
        </w:rPr>
        <w:t xml:space="preserve">“Acceptance of the Dual Path Platform </w:t>
      </w:r>
      <w:r w:rsidR="002B0432">
        <w:rPr>
          <w:rFonts w:ascii="Times New Roman" w:hAnsi="Times New Roman"/>
        </w:rPr>
        <w:t>(</w:t>
      </w:r>
      <w:r w:rsidR="006756B6" w:rsidRPr="002B0432">
        <w:rPr>
          <w:rFonts w:ascii="Times New Roman" w:hAnsi="Times New Roman"/>
        </w:rPr>
        <w:t>DPP) Test for Tuberculosis in Exported Cervids”</w:t>
      </w:r>
      <w:r w:rsidR="006756B6" w:rsidRPr="00315DCD">
        <w:rPr>
          <w:rFonts w:ascii="Times New Roman" w:hAnsi="Times New Roman"/>
        </w:rPr>
        <w:t xml:space="preserve"> was mentioned but no action was taken.</w:t>
      </w:r>
    </w:p>
    <w:p w14:paraId="5948A524" w14:textId="77777777" w:rsidR="00F47963" w:rsidRPr="00315DCD" w:rsidRDefault="00F47963" w:rsidP="00F47963">
      <w:pPr>
        <w:ind w:left="360"/>
        <w:rPr>
          <w:rFonts w:ascii="Times New Roman" w:hAnsi="Times New Roman"/>
        </w:rPr>
      </w:pPr>
    </w:p>
    <w:p w14:paraId="4575D05D" w14:textId="1F390211" w:rsidR="008A75F7" w:rsidRPr="00315DCD" w:rsidRDefault="00A335E9" w:rsidP="009204EA">
      <w:pPr>
        <w:pStyle w:val="ListParagraph"/>
        <w:numPr>
          <w:ilvl w:val="0"/>
          <w:numId w:val="9"/>
        </w:numPr>
        <w:rPr>
          <w:rFonts w:ascii="Times New Roman" w:hAnsi="Times New Roman"/>
          <w:b/>
          <w:bCs/>
        </w:rPr>
      </w:pPr>
      <w:r w:rsidRPr="00315DCD">
        <w:rPr>
          <w:rFonts w:ascii="Times New Roman" w:hAnsi="Times New Roman"/>
          <w:b/>
          <w:bCs/>
        </w:rPr>
        <w:t>Dr. Rosemary Sifford, USDA APHIS Deputy Administrator, Veterinary Services and Chief Veterinary Officer</w:t>
      </w:r>
      <w:r w:rsidR="006756B6" w:rsidRPr="00315DCD">
        <w:rPr>
          <w:rFonts w:ascii="Times New Roman" w:hAnsi="Times New Roman"/>
          <w:b/>
          <w:bCs/>
        </w:rPr>
        <w:t xml:space="preserve"> and Dr. Tracy Nichols, USDA APHIS Veterinary Services, Cervid Health Program</w:t>
      </w:r>
    </w:p>
    <w:p w14:paraId="169875F3" w14:textId="473D95A6" w:rsidR="00A335E9" w:rsidRPr="00315DCD" w:rsidRDefault="00A335E9" w:rsidP="00A335E9">
      <w:pPr>
        <w:pStyle w:val="ListParagraph"/>
        <w:numPr>
          <w:ilvl w:val="1"/>
          <w:numId w:val="9"/>
        </w:numPr>
        <w:rPr>
          <w:rFonts w:ascii="Times New Roman" w:hAnsi="Times New Roman"/>
          <w:b/>
          <w:bCs/>
        </w:rPr>
      </w:pPr>
      <w:r w:rsidRPr="00315DCD">
        <w:rPr>
          <w:rFonts w:ascii="Times New Roman" w:hAnsi="Times New Roman"/>
          <w:b/>
          <w:bCs/>
        </w:rPr>
        <w:t>USDA APHIS Cervid Health Update</w:t>
      </w:r>
    </w:p>
    <w:p w14:paraId="51603B14" w14:textId="733D385B" w:rsidR="009204EA" w:rsidRPr="00315DCD" w:rsidRDefault="00E73EB8" w:rsidP="00E73EB8">
      <w:pPr>
        <w:pStyle w:val="ListParagraph"/>
        <w:rPr>
          <w:rFonts w:ascii="Times New Roman" w:hAnsi="Times New Roman"/>
          <w:b/>
          <w:bCs/>
        </w:rPr>
      </w:pPr>
      <w:r w:rsidRPr="00315DCD">
        <w:rPr>
          <w:rFonts w:ascii="Times New Roman" w:hAnsi="Times New Roman"/>
        </w:rPr>
        <w:t xml:space="preserve">This presentation provided </w:t>
      </w:r>
      <w:r w:rsidR="002B0432">
        <w:rPr>
          <w:rFonts w:ascii="Times New Roman" w:hAnsi="Times New Roman"/>
        </w:rPr>
        <w:t xml:space="preserve">FY 2025 </w:t>
      </w:r>
      <w:r w:rsidRPr="00315DCD">
        <w:rPr>
          <w:rFonts w:ascii="Times New Roman" w:hAnsi="Times New Roman"/>
        </w:rPr>
        <w:t xml:space="preserve">updates for CWD and TB from USDA APHIS. Progress on the revised CWD Program Standards was discussed, and a timeline was provided for the next steps. </w:t>
      </w:r>
    </w:p>
    <w:p w14:paraId="211F684D" w14:textId="77777777" w:rsidR="008A75F7" w:rsidRPr="00315DCD" w:rsidRDefault="008A75F7" w:rsidP="000068CD">
      <w:pPr>
        <w:rPr>
          <w:rFonts w:ascii="Times New Roman" w:hAnsi="Times New Roman"/>
        </w:rPr>
      </w:pPr>
    </w:p>
    <w:p w14:paraId="3EAB05DF" w14:textId="659CAA62" w:rsidR="008A75F7" w:rsidRPr="00315DCD" w:rsidRDefault="00891BF5" w:rsidP="00475755">
      <w:pPr>
        <w:pStyle w:val="ListParagraph"/>
        <w:numPr>
          <w:ilvl w:val="0"/>
          <w:numId w:val="9"/>
        </w:numPr>
        <w:rPr>
          <w:rFonts w:ascii="Times New Roman" w:hAnsi="Times New Roman"/>
          <w:b/>
          <w:bCs/>
        </w:rPr>
      </w:pPr>
      <w:r w:rsidRPr="00315DCD">
        <w:rPr>
          <w:rFonts w:ascii="Times New Roman" w:hAnsi="Times New Roman"/>
          <w:b/>
          <w:bCs/>
        </w:rPr>
        <w:t>Dr.</w:t>
      </w:r>
      <w:r w:rsidR="00A335E9" w:rsidRPr="00315DCD">
        <w:rPr>
          <w:rFonts w:ascii="Times New Roman" w:hAnsi="Times New Roman"/>
          <w:b/>
          <w:bCs/>
        </w:rPr>
        <w:t xml:space="preserve"> Amanda Price, Utah State Veterinarian, Utah State Department of Agriculture &amp; Food</w:t>
      </w:r>
    </w:p>
    <w:p w14:paraId="547EC2A0" w14:textId="52FF5B5A" w:rsidR="00A335E9" w:rsidRPr="00315DCD" w:rsidRDefault="00A335E9" w:rsidP="00A335E9">
      <w:pPr>
        <w:pStyle w:val="ListParagraph"/>
        <w:numPr>
          <w:ilvl w:val="1"/>
          <w:numId w:val="9"/>
        </w:numPr>
        <w:rPr>
          <w:rFonts w:ascii="Times New Roman" w:hAnsi="Times New Roman"/>
          <w:b/>
          <w:bCs/>
        </w:rPr>
      </w:pPr>
      <w:r w:rsidRPr="00315DCD">
        <w:rPr>
          <w:rFonts w:ascii="Times New Roman" w:hAnsi="Times New Roman"/>
          <w:b/>
          <w:bCs/>
        </w:rPr>
        <w:t>Elk CWD Ante-Mortem Animal Testing Update</w:t>
      </w:r>
    </w:p>
    <w:p w14:paraId="0600A7FD" w14:textId="4B3F6014" w:rsidR="00552AB8" w:rsidRPr="00315DCD" w:rsidRDefault="00552AB8" w:rsidP="00552AB8">
      <w:pPr>
        <w:pStyle w:val="ListParagraph"/>
        <w:rPr>
          <w:rFonts w:ascii="Times New Roman" w:hAnsi="Times New Roman"/>
        </w:rPr>
      </w:pPr>
      <w:r w:rsidRPr="00315DCD">
        <w:rPr>
          <w:rFonts w:ascii="Times New Roman" w:hAnsi="Times New Roman"/>
        </w:rPr>
        <w:t>This presentation discusses live animal testing efforts for CWD in captive elk herds in Utah.  The Utah Department of Agriculture and Food received funding to conduct live animal testing including rectal biopsies, blood, and DNA on 72 elk on infected farms. The goals of this project were to identify prevalence on infected facilities, develop management plans for infected facilities, and use live animal testing for surveillance on facilities that did not meet state requirements for testing.</w:t>
      </w:r>
    </w:p>
    <w:p w14:paraId="7E655E4B" w14:textId="77777777" w:rsidR="00160D1E" w:rsidRPr="00315DCD" w:rsidRDefault="00160D1E" w:rsidP="00CB3575">
      <w:pPr>
        <w:ind w:left="720"/>
        <w:rPr>
          <w:rFonts w:ascii="Times New Roman" w:hAnsi="Times New Roman"/>
          <w:b/>
          <w:bCs/>
        </w:rPr>
      </w:pPr>
    </w:p>
    <w:p w14:paraId="764E3C21" w14:textId="11E955E5" w:rsidR="008A75F7" w:rsidRPr="00315DCD" w:rsidRDefault="0081247D" w:rsidP="009204EA">
      <w:pPr>
        <w:pStyle w:val="ListParagraph"/>
        <w:numPr>
          <w:ilvl w:val="0"/>
          <w:numId w:val="9"/>
        </w:numPr>
        <w:rPr>
          <w:rFonts w:ascii="Times New Roman" w:hAnsi="Times New Roman"/>
          <w:b/>
          <w:bCs/>
        </w:rPr>
      </w:pPr>
      <w:r w:rsidRPr="00315DCD">
        <w:rPr>
          <w:rFonts w:ascii="Times New Roman" w:hAnsi="Times New Roman"/>
          <w:b/>
          <w:bCs/>
        </w:rPr>
        <w:t>Dr. Gary Pusateri, CEO of Dream Genomics, Inc.</w:t>
      </w:r>
    </w:p>
    <w:p w14:paraId="03775E84" w14:textId="54C5D372" w:rsidR="006756B6" w:rsidRPr="002B0432" w:rsidRDefault="00A335E9" w:rsidP="002B0432">
      <w:pPr>
        <w:pStyle w:val="ListParagraph"/>
        <w:numPr>
          <w:ilvl w:val="1"/>
          <w:numId w:val="9"/>
        </w:numPr>
        <w:rPr>
          <w:rFonts w:ascii="Times New Roman" w:hAnsi="Times New Roman"/>
          <w:b/>
          <w:bCs/>
        </w:rPr>
      </w:pPr>
      <w:r w:rsidRPr="00315DCD">
        <w:rPr>
          <w:rFonts w:ascii="Times New Roman" w:hAnsi="Times New Roman"/>
          <w:b/>
          <w:bCs/>
        </w:rPr>
        <w:t>CWD Blood Test Update</w:t>
      </w:r>
    </w:p>
    <w:p w14:paraId="7094680F" w14:textId="58C668A7" w:rsidR="00A8555A" w:rsidRPr="00315DCD" w:rsidRDefault="00A8555A" w:rsidP="00E73EB8">
      <w:pPr>
        <w:pStyle w:val="PlainText"/>
        <w:ind w:left="720"/>
        <w:rPr>
          <w:rFonts w:ascii="Times New Roman" w:hAnsi="Times New Roman" w:cs="Times New Roman"/>
          <w:sz w:val="20"/>
          <w:szCs w:val="20"/>
        </w:rPr>
      </w:pPr>
      <w:r w:rsidRPr="00315DCD">
        <w:rPr>
          <w:rFonts w:ascii="Times New Roman" w:hAnsi="Times New Roman" w:cs="Times New Roman"/>
          <w:sz w:val="20"/>
          <w:szCs w:val="20"/>
        </w:rPr>
        <w:t>A</w:t>
      </w:r>
      <w:r w:rsidR="006756B6" w:rsidRPr="00315DCD">
        <w:rPr>
          <w:rFonts w:ascii="Times New Roman" w:hAnsi="Times New Roman" w:cs="Times New Roman"/>
          <w:sz w:val="20"/>
          <w:szCs w:val="20"/>
        </w:rPr>
        <w:t xml:space="preserve"> follow-up</w:t>
      </w:r>
      <w:r w:rsidRPr="00315DCD">
        <w:rPr>
          <w:rFonts w:ascii="Times New Roman" w:hAnsi="Times New Roman" w:cs="Times New Roman"/>
          <w:sz w:val="20"/>
          <w:szCs w:val="20"/>
        </w:rPr>
        <w:t xml:space="preserve"> to Dream Genomics</w:t>
      </w:r>
      <w:r w:rsidR="006756B6" w:rsidRPr="00315DCD">
        <w:rPr>
          <w:rFonts w:ascii="Times New Roman" w:hAnsi="Times New Roman" w:cs="Times New Roman"/>
          <w:sz w:val="20"/>
          <w:szCs w:val="20"/>
        </w:rPr>
        <w:t xml:space="preserve"> presentation</w:t>
      </w:r>
      <w:r w:rsidR="002B0432">
        <w:rPr>
          <w:rFonts w:ascii="Times New Roman" w:hAnsi="Times New Roman" w:cs="Times New Roman"/>
          <w:sz w:val="20"/>
          <w:szCs w:val="20"/>
        </w:rPr>
        <w:t xml:space="preserve"> in 2024 </w:t>
      </w:r>
      <w:r w:rsidR="006756B6" w:rsidRPr="00315DCD">
        <w:rPr>
          <w:rFonts w:ascii="Times New Roman" w:hAnsi="Times New Roman" w:cs="Times New Roman"/>
          <w:sz w:val="20"/>
          <w:szCs w:val="20"/>
        </w:rPr>
        <w:t>at USAHA</w:t>
      </w:r>
      <w:r w:rsidRPr="00315DCD">
        <w:rPr>
          <w:rFonts w:ascii="Times New Roman" w:hAnsi="Times New Roman" w:cs="Times New Roman"/>
          <w:sz w:val="20"/>
          <w:szCs w:val="20"/>
        </w:rPr>
        <w:t xml:space="preserve"> and the progress in the use of gene expression technology for the development of a sensitive, early diagnostic for CWD in blood from live deer.</w:t>
      </w:r>
      <w:r w:rsidR="006756B6" w:rsidRPr="00315DCD">
        <w:rPr>
          <w:rFonts w:ascii="Times New Roman" w:hAnsi="Times New Roman" w:cs="Times New Roman"/>
          <w:sz w:val="20"/>
          <w:szCs w:val="20"/>
        </w:rPr>
        <w:t xml:space="preserve"> Dream Genomics received cooperative agreement money from USDA for 2025 to further their testing.</w:t>
      </w:r>
    </w:p>
    <w:p w14:paraId="7B641524" w14:textId="77777777" w:rsidR="008A75F7" w:rsidRPr="00315DCD" w:rsidRDefault="008A75F7" w:rsidP="008A75F7">
      <w:pPr>
        <w:rPr>
          <w:rFonts w:ascii="Times New Roman" w:hAnsi="Times New Roman"/>
          <w:b/>
          <w:bCs/>
        </w:rPr>
      </w:pPr>
    </w:p>
    <w:p w14:paraId="25120DAF" w14:textId="77777777" w:rsidR="00F47963" w:rsidRPr="00315DCD" w:rsidRDefault="00F47963" w:rsidP="00447CEA">
      <w:pPr>
        <w:rPr>
          <w:rFonts w:ascii="Times New Roman" w:hAnsi="Times New Roman"/>
          <w:b/>
          <w:bCs/>
        </w:rPr>
      </w:pPr>
      <w:r w:rsidRPr="00315DCD">
        <w:rPr>
          <w:rFonts w:ascii="Times New Roman" w:hAnsi="Times New Roman"/>
          <w:b/>
          <w:bCs/>
        </w:rPr>
        <w:t>New Business:</w:t>
      </w:r>
    </w:p>
    <w:p w14:paraId="4985EC41" w14:textId="77777777" w:rsidR="002111F7" w:rsidRPr="00315DCD" w:rsidRDefault="002111F7" w:rsidP="00447CEA">
      <w:pPr>
        <w:rPr>
          <w:rFonts w:ascii="Times New Roman" w:hAnsi="Times New Roman"/>
        </w:rPr>
      </w:pPr>
    </w:p>
    <w:p w14:paraId="7329B9FA" w14:textId="4DC8A09B" w:rsidR="004C30D9" w:rsidRPr="00315DCD" w:rsidRDefault="007D64FF" w:rsidP="00315DCD">
      <w:pPr>
        <w:tabs>
          <w:tab w:val="left" w:pos="-720"/>
        </w:tabs>
        <w:suppressAutoHyphens/>
        <w:jc w:val="both"/>
        <w:rPr>
          <w:rFonts w:ascii="Times New Roman" w:hAnsi="Times New Roman"/>
          <w:bCs/>
          <w:spacing w:val="-3"/>
        </w:rPr>
      </w:pPr>
      <w:r w:rsidRPr="00315DCD">
        <w:rPr>
          <w:rFonts w:ascii="Times New Roman" w:hAnsi="Times New Roman"/>
          <w:b/>
          <w:bCs/>
        </w:rPr>
        <w:t xml:space="preserve">Resolution </w:t>
      </w:r>
      <w:r w:rsidR="0093149F" w:rsidRPr="00315DCD">
        <w:rPr>
          <w:rFonts w:ascii="Times New Roman" w:hAnsi="Times New Roman"/>
          <w:b/>
          <w:bCs/>
        </w:rPr>
        <w:t>#1</w:t>
      </w:r>
      <w:r w:rsidR="00D10B4B" w:rsidRPr="00315DCD">
        <w:rPr>
          <w:rFonts w:ascii="Times New Roman" w:hAnsi="Times New Roman"/>
          <w:b/>
          <w:bCs/>
        </w:rPr>
        <w:t xml:space="preserve"> </w:t>
      </w:r>
      <w:r w:rsidR="00D10B4B" w:rsidRPr="00315DCD">
        <w:rPr>
          <w:rFonts w:ascii="Times New Roman" w:hAnsi="Times New Roman"/>
        </w:rPr>
        <w:t xml:space="preserve">The first resolution </w:t>
      </w:r>
      <w:r w:rsidR="00315DCD" w:rsidRPr="00315DCD">
        <w:rPr>
          <w:rFonts w:ascii="Times New Roman" w:hAnsi="Times New Roman"/>
        </w:rPr>
        <w:t>“</w:t>
      </w:r>
      <w:r w:rsidR="00315DCD" w:rsidRPr="00315DCD">
        <w:rPr>
          <w:rFonts w:ascii="Times New Roman" w:hAnsi="Times New Roman"/>
          <w:spacing w:val="-3"/>
        </w:rPr>
        <w:t>Acceptance of the Dual Path Platform (DPP) Test for Tuberculosis in Exported Cervids</w:t>
      </w:r>
      <w:r w:rsidR="00315DCD" w:rsidRPr="00315DCD">
        <w:rPr>
          <w:rFonts w:ascii="Times New Roman" w:hAnsi="Times New Roman"/>
          <w:spacing w:val="-3"/>
        </w:rPr>
        <w:t xml:space="preserve">” was presented by </w:t>
      </w:r>
      <w:r w:rsidR="00D10B4B" w:rsidRPr="00315DCD">
        <w:rPr>
          <w:rFonts w:ascii="Times New Roman" w:hAnsi="Times New Roman"/>
        </w:rPr>
        <w:t>Mark L</w:t>
      </w:r>
      <w:r w:rsidR="00DF6281" w:rsidRPr="00315DCD">
        <w:rPr>
          <w:rFonts w:ascii="Times New Roman" w:hAnsi="Times New Roman"/>
        </w:rPr>
        <w:t>uedtke</w:t>
      </w:r>
      <w:r w:rsidR="00D10B4B" w:rsidRPr="00315DCD">
        <w:rPr>
          <w:rFonts w:ascii="Times New Roman" w:hAnsi="Times New Roman"/>
        </w:rPr>
        <w:t>.</w:t>
      </w:r>
      <w:r w:rsidR="00315DCD" w:rsidRPr="00315DCD">
        <w:rPr>
          <w:rFonts w:ascii="Times New Roman" w:hAnsi="Times New Roman"/>
          <w:spacing w:val="-3"/>
        </w:rPr>
        <w:t xml:space="preserve"> </w:t>
      </w:r>
      <w:bookmarkStart w:id="1" w:name="_Hlk213172917"/>
      <w:r w:rsidR="00315DCD" w:rsidRPr="00315DCD">
        <w:rPr>
          <w:rFonts w:ascii="Times New Roman" w:hAnsi="Times New Roman"/>
          <w:spacing w:val="-3"/>
        </w:rPr>
        <w:t xml:space="preserve">The resolution states </w:t>
      </w:r>
      <w:r w:rsidR="00315DCD" w:rsidRPr="00315DCD">
        <w:rPr>
          <w:rFonts w:ascii="Times New Roman" w:hAnsi="Times New Roman"/>
        </w:rPr>
        <w:t>th</w:t>
      </w:r>
      <w:bookmarkEnd w:id="1"/>
      <w:r w:rsidR="004C30D9" w:rsidRPr="00315DCD">
        <w:rPr>
          <w:rFonts w:ascii="Times New Roman" w:hAnsi="Times New Roman"/>
        </w:rPr>
        <w:t>e United States Animal Health Association (USAHA) urges the Canadian Food Inspection Agency (CFIA) and USDA Animal and Plant Health Inspection Service (APHIS) to negotiate and agree on amending Canada’s importation protocol to recognize the Dual Path Platform (DPP) tuberculosis test as an approved option for meeting TB testing and herd accreditation requirements for live farmed cervids and frozen cervine semen exported from the United States to Canada.</w:t>
      </w:r>
    </w:p>
    <w:p w14:paraId="7C28B1E2" w14:textId="77777777" w:rsidR="00BA6547" w:rsidRPr="00315DCD" w:rsidRDefault="00BA6547" w:rsidP="007D64FF">
      <w:pPr>
        <w:rPr>
          <w:rFonts w:ascii="Times New Roman" w:hAnsi="Times New Roman"/>
        </w:rPr>
      </w:pPr>
    </w:p>
    <w:p w14:paraId="1531F0EB" w14:textId="72049CD3" w:rsidR="00F47963" w:rsidRPr="00315DCD" w:rsidRDefault="0093149F" w:rsidP="00F47963">
      <w:pPr>
        <w:rPr>
          <w:rFonts w:ascii="Times New Roman" w:hAnsi="Times New Roman"/>
        </w:rPr>
      </w:pPr>
      <w:r w:rsidRPr="00315DCD">
        <w:rPr>
          <w:rFonts w:ascii="Times New Roman" w:hAnsi="Times New Roman"/>
        </w:rPr>
        <w:t>A motion was made by</w:t>
      </w:r>
      <w:r w:rsidR="00BA6547" w:rsidRPr="00315DCD">
        <w:rPr>
          <w:rFonts w:ascii="Times New Roman" w:hAnsi="Times New Roman"/>
        </w:rPr>
        <w:t xml:space="preserve"> </w:t>
      </w:r>
      <w:r w:rsidR="004C30D9" w:rsidRPr="00315DCD">
        <w:rPr>
          <w:rFonts w:ascii="Times New Roman" w:hAnsi="Times New Roman"/>
        </w:rPr>
        <w:t>Paul Anderson</w:t>
      </w:r>
      <w:r w:rsidRPr="00315DCD">
        <w:rPr>
          <w:rFonts w:ascii="Times New Roman" w:hAnsi="Times New Roman"/>
        </w:rPr>
        <w:t xml:space="preserve"> to a</w:t>
      </w:r>
      <w:r w:rsidR="00CF07D4" w:rsidRPr="00315DCD">
        <w:rPr>
          <w:rFonts w:ascii="Times New Roman" w:hAnsi="Times New Roman"/>
        </w:rPr>
        <w:t>dopt</w:t>
      </w:r>
      <w:r w:rsidRPr="00315DCD">
        <w:rPr>
          <w:rFonts w:ascii="Times New Roman" w:hAnsi="Times New Roman"/>
        </w:rPr>
        <w:t xml:space="preserve"> th</w:t>
      </w:r>
      <w:r w:rsidR="00CF07D4" w:rsidRPr="00315DCD">
        <w:rPr>
          <w:rFonts w:ascii="Times New Roman" w:hAnsi="Times New Roman"/>
        </w:rPr>
        <w:t>e</w:t>
      </w:r>
      <w:r w:rsidRPr="00315DCD">
        <w:rPr>
          <w:rFonts w:ascii="Times New Roman" w:hAnsi="Times New Roman"/>
        </w:rPr>
        <w:t xml:space="preserve"> resolution.  </w:t>
      </w:r>
      <w:r w:rsidR="004C30D9" w:rsidRPr="00315DCD">
        <w:rPr>
          <w:rFonts w:ascii="Times New Roman" w:hAnsi="Times New Roman"/>
        </w:rPr>
        <w:t>Shawn Scha</w:t>
      </w:r>
      <w:r w:rsidR="00315DCD" w:rsidRPr="00315DCD">
        <w:rPr>
          <w:rFonts w:ascii="Times New Roman" w:hAnsi="Times New Roman"/>
        </w:rPr>
        <w:t>fe</w:t>
      </w:r>
      <w:r w:rsidR="004C30D9" w:rsidRPr="00315DCD">
        <w:rPr>
          <w:rFonts w:ascii="Times New Roman" w:hAnsi="Times New Roman"/>
        </w:rPr>
        <w:t>r</w:t>
      </w:r>
      <w:r w:rsidRPr="00315DCD">
        <w:rPr>
          <w:rFonts w:ascii="Times New Roman" w:hAnsi="Times New Roman"/>
        </w:rPr>
        <w:t xml:space="preserve"> seconded the motion. The motion </w:t>
      </w:r>
      <w:r w:rsidR="004C30D9" w:rsidRPr="00315DCD">
        <w:rPr>
          <w:rFonts w:ascii="Times New Roman" w:hAnsi="Times New Roman"/>
        </w:rPr>
        <w:t>carried</w:t>
      </w:r>
      <w:r w:rsidR="00315DCD" w:rsidRPr="00315DCD">
        <w:rPr>
          <w:rFonts w:ascii="Times New Roman" w:hAnsi="Times New Roman"/>
        </w:rPr>
        <w:t xml:space="preserve"> on voice vote without opposition</w:t>
      </w:r>
      <w:r w:rsidR="004C30D9" w:rsidRPr="00315DCD">
        <w:rPr>
          <w:rFonts w:ascii="Times New Roman" w:hAnsi="Times New Roman"/>
        </w:rPr>
        <w:t>.</w:t>
      </w:r>
    </w:p>
    <w:p w14:paraId="1460E34E" w14:textId="77777777" w:rsidR="00BA6547" w:rsidRPr="00315DCD" w:rsidRDefault="00BA6547" w:rsidP="00F47963">
      <w:pPr>
        <w:rPr>
          <w:rFonts w:ascii="Times New Roman" w:hAnsi="Times New Roman"/>
        </w:rPr>
      </w:pPr>
    </w:p>
    <w:p w14:paraId="0FDA3677" w14:textId="7541D601" w:rsidR="001A2AB6" w:rsidRPr="00315DCD" w:rsidRDefault="004C30D9" w:rsidP="00315DCD">
      <w:pPr>
        <w:rPr>
          <w:rFonts w:ascii="Times New Roman" w:hAnsi="Times New Roman"/>
          <w:bCs/>
          <w:spacing w:val="-3"/>
        </w:rPr>
      </w:pPr>
      <w:r w:rsidRPr="00315DCD">
        <w:rPr>
          <w:rFonts w:ascii="Times New Roman" w:hAnsi="Times New Roman"/>
          <w:b/>
          <w:bCs/>
        </w:rPr>
        <w:t>Resolution #2</w:t>
      </w:r>
      <w:r w:rsidR="00D10B4B" w:rsidRPr="00315DCD">
        <w:rPr>
          <w:rFonts w:ascii="Times New Roman" w:hAnsi="Times New Roman"/>
          <w:b/>
          <w:bCs/>
        </w:rPr>
        <w:t xml:space="preserve"> </w:t>
      </w:r>
      <w:r w:rsidR="00D10B4B" w:rsidRPr="00315DCD">
        <w:rPr>
          <w:rFonts w:ascii="Times New Roman" w:hAnsi="Times New Roman"/>
        </w:rPr>
        <w:t xml:space="preserve">A second resolution </w:t>
      </w:r>
      <w:r w:rsidR="00315DCD" w:rsidRPr="00315DCD">
        <w:rPr>
          <w:rFonts w:ascii="Times New Roman" w:hAnsi="Times New Roman"/>
        </w:rPr>
        <w:t>“</w:t>
      </w:r>
      <w:r w:rsidR="00315DCD" w:rsidRPr="00315DCD">
        <w:rPr>
          <w:rFonts w:ascii="Times New Roman" w:hAnsi="Times New Roman"/>
          <w:spacing w:val="-3"/>
        </w:rPr>
        <w:t>Use of Antemortem Testing as a Risk Assessment Tool in Cervid CWD Trace-Forward Investigations</w:t>
      </w:r>
      <w:r w:rsidR="00315DCD" w:rsidRPr="00315DCD">
        <w:rPr>
          <w:rFonts w:ascii="Times New Roman" w:hAnsi="Times New Roman"/>
        </w:rPr>
        <w:t xml:space="preserve">” </w:t>
      </w:r>
      <w:r w:rsidR="00D10B4B" w:rsidRPr="00315DCD">
        <w:rPr>
          <w:rFonts w:ascii="Times New Roman" w:hAnsi="Times New Roman"/>
        </w:rPr>
        <w:t>was brought forward by Dr. Amanda Price</w:t>
      </w:r>
      <w:r w:rsidR="00315DCD" w:rsidRPr="00315DCD">
        <w:rPr>
          <w:rFonts w:ascii="Times New Roman" w:hAnsi="Times New Roman"/>
        </w:rPr>
        <w:t xml:space="preserve">. </w:t>
      </w:r>
      <w:r w:rsidR="00315DCD" w:rsidRPr="00315DCD">
        <w:rPr>
          <w:rFonts w:ascii="Times New Roman" w:hAnsi="Times New Roman"/>
          <w:spacing w:val="-3"/>
        </w:rPr>
        <w:t xml:space="preserve">The resolution states </w:t>
      </w:r>
      <w:r w:rsidR="00315DCD" w:rsidRPr="00315DCD">
        <w:rPr>
          <w:rFonts w:ascii="Times New Roman" w:hAnsi="Times New Roman"/>
        </w:rPr>
        <w:t>t</w:t>
      </w:r>
      <w:r w:rsidR="00315DCD" w:rsidRPr="00315DCD">
        <w:rPr>
          <w:rFonts w:ascii="Times New Roman" w:hAnsi="Times New Roman"/>
        </w:rPr>
        <w:t xml:space="preserve">he </w:t>
      </w:r>
      <w:r w:rsidR="00315DCD" w:rsidRPr="00315DCD">
        <w:rPr>
          <w:rFonts w:ascii="Times New Roman" w:hAnsi="Times New Roman"/>
          <w:bCs/>
          <w:spacing w:val="-3"/>
        </w:rPr>
        <w:t>U</w:t>
      </w:r>
      <w:r w:rsidR="001A2AB6" w:rsidRPr="00315DCD">
        <w:rPr>
          <w:rFonts w:ascii="Times New Roman" w:hAnsi="Times New Roman"/>
          <w:bCs/>
          <w:spacing w:val="-3"/>
        </w:rPr>
        <w:t>nited States Animal Health Association (USAHA) urges state animal health officials and state wildlife officials to consider the appropriate, responsible use of antemortem sampling, such as RAMALT biopsies, as a herd-level risk assessment tool for captive cervids in trace-forward or trace-back herds identified through CWD epidemiological investigations. Such sampling should be used to support science-based decision making and may help avoid unnecessary herd depopulations and long-term business interruptions while maintaining animal health safeguards.</w:t>
      </w:r>
    </w:p>
    <w:p w14:paraId="41683EAF" w14:textId="77777777" w:rsidR="001A2AB6" w:rsidRPr="00315DCD" w:rsidRDefault="001A2AB6" w:rsidP="001A2AB6">
      <w:pPr>
        <w:tabs>
          <w:tab w:val="left" w:pos="-720"/>
        </w:tabs>
        <w:suppressAutoHyphens/>
        <w:jc w:val="both"/>
        <w:rPr>
          <w:rFonts w:ascii="Times New Roman" w:hAnsi="Times New Roman"/>
          <w:b/>
          <w:spacing w:val="-3"/>
        </w:rPr>
      </w:pPr>
    </w:p>
    <w:p w14:paraId="3ED32E66" w14:textId="5009279A" w:rsidR="002111F7" w:rsidRPr="00315DCD" w:rsidRDefault="00CF07D4" w:rsidP="00447CEA">
      <w:pPr>
        <w:rPr>
          <w:rFonts w:ascii="Times New Roman" w:hAnsi="Times New Roman"/>
        </w:rPr>
      </w:pPr>
      <w:r w:rsidRPr="00315DCD">
        <w:rPr>
          <w:rFonts w:ascii="Times New Roman" w:hAnsi="Times New Roman"/>
        </w:rPr>
        <w:t>A motion was made by Shawn Scha</w:t>
      </w:r>
      <w:r w:rsidR="00315DCD" w:rsidRPr="00315DCD">
        <w:rPr>
          <w:rFonts w:ascii="Times New Roman" w:hAnsi="Times New Roman"/>
        </w:rPr>
        <w:t>f</w:t>
      </w:r>
      <w:r w:rsidRPr="00315DCD">
        <w:rPr>
          <w:rFonts w:ascii="Times New Roman" w:hAnsi="Times New Roman"/>
        </w:rPr>
        <w:t xml:space="preserve">er to adopt the resolution. It was seconded by </w:t>
      </w:r>
      <w:r w:rsidR="00D10B4B" w:rsidRPr="00315DCD">
        <w:rPr>
          <w:rFonts w:ascii="Times New Roman" w:hAnsi="Times New Roman"/>
        </w:rPr>
        <w:t>Mark L</w:t>
      </w:r>
      <w:r w:rsidR="00DF6281" w:rsidRPr="00315DCD">
        <w:rPr>
          <w:rFonts w:ascii="Times New Roman" w:hAnsi="Times New Roman"/>
        </w:rPr>
        <w:t>uedtke</w:t>
      </w:r>
      <w:r w:rsidR="00315DCD" w:rsidRPr="00315DCD">
        <w:rPr>
          <w:rFonts w:ascii="Times New Roman" w:hAnsi="Times New Roman"/>
        </w:rPr>
        <w:t>.</w:t>
      </w:r>
      <w:r w:rsidRPr="00315DCD">
        <w:rPr>
          <w:rFonts w:ascii="Times New Roman" w:hAnsi="Times New Roman"/>
        </w:rPr>
        <w:t xml:space="preserve"> After discussion a vote was taken.  The motion</w:t>
      </w:r>
      <w:r w:rsidR="00D10B4B" w:rsidRPr="00315DCD">
        <w:rPr>
          <w:rFonts w:ascii="Times New Roman" w:hAnsi="Times New Roman"/>
        </w:rPr>
        <w:t xml:space="preserve"> carried</w:t>
      </w:r>
      <w:r w:rsidR="00315DCD" w:rsidRPr="00315DCD">
        <w:rPr>
          <w:rFonts w:ascii="Times New Roman" w:hAnsi="Times New Roman"/>
        </w:rPr>
        <w:t xml:space="preserve"> by a vote of 21-6</w:t>
      </w:r>
      <w:r w:rsidR="00D10B4B" w:rsidRPr="00315DCD">
        <w:rPr>
          <w:rFonts w:ascii="Times New Roman" w:hAnsi="Times New Roman"/>
        </w:rPr>
        <w:t>.</w:t>
      </w:r>
    </w:p>
    <w:p w14:paraId="68EE2EBE" w14:textId="77777777" w:rsidR="00D10B4B" w:rsidRPr="00315DCD" w:rsidRDefault="00D10B4B" w:rsidP="00447CEA">
      <w:pPr>
        <w:rPr>
          <w:rFonts w:ascii="Times New Roman" w:hAnsi="Times New Roman"/>
        </w:rPr>
      </w:pPr>
    </w:p>
    <w:p w14:paraId="3FCFB1A5" w14:textId="77777777" w:rsidR="00315DCD" w:rsidRPr="00315DCD" w:rsidRDefault="00D10B4B" w:rsidP="00315DCD">
      <w:pPr>
        <w:pStyle w:val="NormalWeb"/>
        <w:rPr>
          <w:rFonts w:ascii="Times New Roman" w:hAnsi="Times New Roman"/>
          <w:sz w:val="20"/>
          <w:szCs w:val="20"/>
        </w:rPr>
      </w:pPr>
      <w:r w:rsidRPr="00315DCD">
        <w:rPr>
          <w:rFonts w:ascii="Times New Roman" w:hAnsi="Times New Roman"/>
          <w:b/>
          <w:bCs/>
          <w:sz w:val="20"/>
          <w:szCs w:val="20"/>
        </w:rPr>
        <w:lastRenderedPageBreak/>
        <w:t>Resolution #3</w:t>
      </w:r>
      <w:r w:rsidRPr="00315DCD">
        <w:rPr>
          <w:rFonts w:ascii="Times New Roman" w:hAnsi="Times New Roman"/>
          <w:sz w:val="20"/>
          <w:szCs w:val="20"/>
        </w:rPr>
        <w:t xml:space="preserve"> Th</w:t>
      </w:r>
      <w:r w:rsidRPr="002B0432">
        <w:rPr>
          <w:rFonts w:ascii="Times New Roman" w:hAnsi="Times New Roman"/>
          <w:sz w:val="20"/>
          <w:szCs w:val="20"/>
        </w:rPr>
        <w:t xml:space="preserve">e third resolution </w:t>
      </w:r>
      <w:r w:rsidR="00315DCD" w:rsidRPr="002B0432">
        <w:rPr>
          <w:rFonts w:ascii="Times New Roman" w:hAnsi="Times New Roman"/>
          <w:sz w:val="20"/>
          <w:szCs w:val="20"/>
        </w:rPr>
        <w:t>“</w:t>
      </w:r>
      <w:r w:rsidR="00315DCD" w:rsidRPr="002B0432">
        <w:rPr>
          <w:rFonts w:ascii="Times New Roman" w:hAnsi="Times New Roman"/>
          <w:spacing w:val="-3"/>
          <w:sz w:val="20"/>
          <w:szCs w:val="20"/>
        </w:rPr>
        <w:t>Collection of Research Samples from Cervids Harvested Under CWD Herd Plans</w:t>
      </w:r>
      <w:r w:rsidR="00315DCD" w:rsidRPr="002B0432">
        <w:rPr>
          <w:rFonts w:ascii="Times New Roman" w:hAnsi="Times New Roman"/>
          <w:sz w:val="20"/>
          <w:szCs w:val="20"/>
        </w:rPr>
        <w:t xml:space="preserve">’ </w:t>
      </w:r>
      <w:r w:rsidRPr="002B0432">
        <w:rPr>
          <w:rFonts w:ascii="Times New Roman" w:hAnsi="Times New Roman"/>
          <w:sz w:val="20"/>
          <w:szCs w:val="20"/>
        </w:rPr>
        <w:t>was</w:t>
      </w:r>
      <w:r w:rsidR="00315DCD" w:rsidRPr="002B0432">
        <w:rPr>
          <w:rFonts w:ascii="Times New Roman" w:hAnsi="Times New Roman"/>
          <w:sz w:val="20"/>
          <w:szCs w:val="20"/>
        </w:rPr>
        <w:t xml:space="preserve"> presented</w:t>
      </w:r>
      <w:r w:rsidRPr="002B0432">
        <w:rPr>
          <w:rFonts w:ascii="Times New Roman" w:hAnsi="Times New Roman"/>
          <w:sz w:val="20"/>
          <w:szCs w:val="20"/>
        </w:rPr>
        <w:t xml:space="preserve"> by Dr. Amanda Price.</w:t>
      </w:r>
      <w:r w:rsidR="00AA1516" w:rsidRPr="002B0432">
        <w:rPr>
          <w:rFonts w:ascii="Times New Roman" w:hAnsi="Times New Roman"/>
          <w:sz w:val="20"/>
          <w:szCs w:val="20"/>
        </w:rPr>
        <w:t xml:space="preserve"> </w:t>
      </w:r>
      <w:r w:rsidR="00315DCD" w:rsidRPr="002B0432">
        <w:rPr>
          <w:rFonts w:ascii="Times New Roman" w:hAnsi="Times New Roman"/>
          <w:sz w:val="20"/>
          <w:szCs w:val="20"/>
        </w:rPr>
        <w:t xml:space="preserve">The resolution states </w:t>
      </w:r>
      <w:r w:rsidR="00315DCD" w:rsidRPr="002B0432">
        <w:rPr>
          <w:rFonts w:ascii="Times New Roman" w:hAnsi="Times New Roman"/>
          <w:sz w:val="20"/>
          <w:szCs w:val="20"/>
        </w:rPr>
        <w:t>he United States Animal Health Association (USAHA) requests that the United States Department of Agriculture (USDA) Animal and Plant Health Inspection Service (APHIS) work w</w:t>
      </w:r>
      <w:r w:rsidR="00315DCD" w:rsidRPr="00315DCD">
        <w:rPr>
          <w:rFonts w:ascii="Times New Roman" w:hAnsi="Times New Roman"/>
          <w:sz w:val="20"/>
          <w:szCs w:val="20"/>
        </w:rPr>
        <w:t>ith CWD researchers and state agencies to develop an accessible electronic database that includes a list of current research projects, sample types needed for those projects, and individuals trained to collect those samples.</w:t>
      </w:r>
    </w:p>
    <w:p w14:paraId="1DDED4F2" w14:textId="77777777" w:rsidR="00315DCD" w:rsidRPr="00315DCD" w:rsidRDefault="00315DCD" w:rsidP="00315DCD">
      <w:pPr>
        <w:pStyle w:val="NormalWeb"/>
        <w:rPr>
          <w:rFonts w:ascii="Times New Roman" w:hAnsi="Times New Roman"/>
          <w:sz w:val="20"/>
          <w:szCs w:val="20"/>
        </w:rPr>
      </w:pPr>
      <w:r w:rsidRPr="00315DCD">
        <w:rPr>
          <w:rFonts w:ascii="Times New Roman" w:hAnsi="Times New Roman"/>
          <w:sz w:val="20"/>
          <w:szCs w:val="20"/>
        </w:rPr>
        <w:t>Be it further resolved that USAHA requests that USDA APHIS create a bank to store tissue and environmental samples for future research from farmed Cervidae depopulated or harvested under an official herd plan or USDA funded cooperative agreement. This tissue bank shall be accessible to all researchers conducting legitimate CWD research.</w:t>
      </w:r>
    </w:p>
    <w:p w14:paraId="089BFEC4" w14:textId="77777777" w:rsidR="00315DCD" w:rsidRPr="00315DCD" w:rsidRDefault="00315DCD" w:rsidP="00315DCD">
      <w:pPr>
        <w:pStyle w:val="NormalWeb"/>
        <w:rPr>
          <w:rFonts w:ascii="Times New Roman" w:hAnsi="Times New Roman"/>
          <w:sz w:val="20"/>
          <w:szCs w:val="20"/>
        </w:rPr>
      </w:pPr>
      <w:r w:rsidRPr="00315DCD">
        <w:rPr>
          <w:rFonts w:ascii="Times New Roman" w:hAnsi="Times New Roman"/>
          <w:sz w:val="20"/>
          <w:szCs w:val="20"/>
        </w:rPr>
        <w:t>Be it further resolved that USAHA requests that USDA APHIS provide specific guidance and sampling protocols to state agencies for blood, RAMALT biopsies, lymphoid tissues, DNA, and environmental samples from farmed cervids depopulated or harvested under an official herd plan or USDA cooperative agreement.</w:t>
      </w:r>
    </w:p>
    <w:p w14:paraId="6389572E" w14:textId="77777777" w:rsidR="00315DCD" w:rsidRPr="00315DCD" w:rsidRDefault="00315DCD" w:rsidP="00315DCD">
      <w:pPr>
        <w:pStyle w:val="NormalWeb"/>
        <w:rPr>
          <w:rFonts w:ascii="Times New Roman" w:hAnsi="Times New Roman"/>
          <w:sz w:val="20"/>
          <w:szCs w:val="20"/>
        </w:rPr>
      </w:pPr>
      <w:r w:rsidRPr="00315DCD">
        <w:rPr>
          <w:rFonts w:ascii="Times New Roman" w:hAnsi="Times New Roman"/>
          <w:sz w:val="20"/>
          <w:szCs w:val="20"/>
        </w:rPr>
        <w:t xml:space="preserve">Be it further resolved that USAHA urges state agencies to collect research and genetic screening samples from farmed cervids harvested as part of an official herd plan or USDA funded cooperative agreement and coordinate with USDA to provide those samples to researchers or the USDA tissue bank. </w:t>
      </w:r>
    </w:p>
    <w:p w14:paraId="76547DB7" w14:textId="18193D3F" w:rsidR="00D10B4B" w:rsidRPr="00315DCD" w:rsidRDefault="00315DCD" w:rsidP="00315DCD">
      <w:pPr>
        <w:pStyle w:val="NormalWeb"/>
        <w:rPr>
          <w:rFonts w:ascii="Times New Roman" w:hAnsi="Times New Roman"/>
          <w:sz w:val="20"/>
          <w:szCs w:val="20"/>
        </w:rPr>
      </w:pPr>
      <w:r w:rsidRPr="00315DCD">
        <w:rPr>
          <w:rFonts w:ascii="Times New Roman" w:hAnsi="Times New Roman"/>
          <w:sz w:val="20"/>
          <w:szCs w:val="20"/>
        </w:rPr>
        <w:t xml:space="preserve">USAHA further encourages coordination between USDA, state agencies, research institutions, diagnostic laboratories, cervid industry foundations, and outside stakeholders to ensure any collected samples are utilized to advance CWD research, surveillance, and disease management tools with possible funding and resource support. </w:t>
      </w:r>
    </w:p>
    <w:p w14:paraId="2876682C" w14:textId="77777777" w:rsidR="00315DCD" w:rsidRPr="00315DCD" w:rsidRDefault="00D10B4B" w:rsidP="00315DCD">
      <w:pPr>
        <w:rPr>
          <w:rFonts w:ascii="Times New Roman" w:hAnsi="Times New Roman"/>
        </w:rPr>
      </w:pPr>
      <w:r w:rsidRPr="00315DCD">
        <w:rPr>
          <w:rFonts w:ascii="Times New Roman" w:hAnsi="Times New Roman"/>
        </w:rPr>
        <w:t xml:space="preserve">Shawn Schafer made a </w:t>
      </w:r>
      <w:r w:rsidR="00CC5783" w:rsidRPr="00315DCD">
        <w:rPr>
          <w:rFonts w:ascii="Times New Roman" w:hAnsi="Times New Roman"/>
        </w:rPr>
        <w:t>m</w:t>
      </w:r>
      <w:r w:rsidRPr="00315DCD">
        <w:rPr>
          <w:rFonts w:ascii="Times New Roman" w:hAnsi="Times New Roman"/>
        </w:rPr>
        <w:t xml:space="preserve">otion to approve the resolution.  The motion was seconded by Laurie Seale. </w:t>
      </w:r>
    </w:p>
    <w:p w14:paraId="1B496AC2" w14:textId="77777777" w:rsidR="00315DCD" w:rsidRPr="00315DCD" w:rsidRDefault="00315DCD" w:rsidP="00315DCD">
      <w:pPr>
        <w:rPr>
          <w:rFonts w:ascii="Times New Roman" w:hAnsi="Times New Roman"/>
        </w:rPr>
      </w:pPr>
    </w:p>
    <w:p w14:paraId="78CDAA04" w14:textId="07E09A2B" w:rsidR="00315DCD" w:rsidRPr="00315DCD" w:rsidRDefault="00D10B4B" w:rsidP="00315DCD">
      <w:pPr>
        <w:rPr>
          <w:rFonts w:ascii="Times New Roman" w:hAnsi="Times New Roman"/>
        </w:rPr>
      </w:pPr>
      <w:r w:rsidRPr="00315DCD">
        <w:rPr>
          <w:rFonts w:ascii="Times New Roman" w:hAnsi="Times New Roman"/>
        </w:rPr>
        <w:t xml:space="preserve">After discussion, Dr. </w:t>
      </w:r>
      <w:r w:rsidR="00315DCD" w:rsidRPr="00315DCD">
        <w:rPr>
          <w:rFonts w:ascii="Times New Roman" w:hAnsi="Times New Roman"/>
        </w:rPr>
        <w:t xml:space="preserve">Maggie </w:t>
      </w:r>
      <w:r w:rsidRPr="00315DCD">
        <w:rPr>
          <w:rFonts w:ascii="Times New Roman" w:hAnsi="Times New Roman"/>
        </w:rPr>
        <w:t>Baldwin made a motion to amend t</w:t>
      </w:r>
      <w:r w:rsidR="00AA1516" w:rsidRPr="00315DCD">
        <w:rPr>
          <w:rFonts w:ascii="Times New Roman" w:hAnsi="Times New Roman"/>
        </w:rPr>
        <w:t xml:space="preserve">he resolution. </w:t>
      </w:r>
      <w:r w:rsidRPr="00315DCD">
        <w:rPr>
          <w:rFonts w:ascii="Times New Roman" w:hAnsi="Times New Roman"/>
        </w:rPr>
        <w:t>Dr.</w:t>
      </w:r>
      <w:r w:rsidR="00AA1516" w:rsidRPr="00315DCD">
        <w:rPr>
          <w:rFonts w:ascii="Times New Roman" w:hAnsi="Times New Roman"/>
        </w:rPr>
        <w:t xml:space="preserve"> </w:t>
      </w:r>
      <w:r w:rsidRPr="00315DCD">
        <w:rPr>
          <w:rFonts w:ascii="Times New Roman" w:hAnsi="Times New Roman"/>
        </w:rPr>
        <w:t>Hamb</w:t>
      </w:r>
      <w:r w:rsidR="00DF6281" w:rsidRPr="00315DCD">
        <w:rPr>
          <w:rFonts w:ascii="Times New Roman" w:hAnsi="Times New Roman"/>
        </w:rPr>
        <w:t>e</w:t>
      </w:r>
      <w:r w:rsidRPr="00315DCD">
        <w:rPr>
          <w:rFonts w:ascii="Times New Roman" w:hAnsi="Times New Roman"/>
        </w:rPr>
        <w:t>rg seconded the motion. After a short discussion, a vote was called and the motion carried</w:t>
      </w:r>
      <w:r w:rsidR="002B0432">
        <w:rPr>
          <w:rFonts w:ascii="Times New Roman" w:hAnsi="Times New Roman"/>
        </w:rPr>
        <w:t xml:space="preserve"> to amend the resolution</w:t>
      </w:r>
      <w:r w:rsidRPr="00315DCD">
        <w:rPr>
          <w:rFonts w:ascii="Times New Roman" w:hAnsi="Times New Roman"/>
        </w:rPr>
        <w:t>.</w:t>
      </w:r>
      <w:r w:rsidR="00AA1516" w:rsidRPr="00315DCD">
        <w:rPr>
          <w:rFonts w:ascii="Times New Roman" w:hAnsi="Times New Roman"/>
        </w:rPr>
        <w:t xml:space="preserve"> </w:t>
      </w:r>
    </w:p>
    <w:p w14:paraId="7902B6C6" w14:textId="77777777" w:rsidR="00315DCD" w:rsidRPr="00315DCD" w:rsidRDefault="00315DCD" w:rsidP="00315DCD">
      <w:pPr>
        <w:rPr>
          <w:rFonts w:ascii="Times New Roman" w:hAnsi="Times New Roman"/>
        </w:rPr>
      </w:pPr>
    </w:p>
    <w:p w14:paraId="1B3D7BD3" w14:textId="77777777" w:rsidR="00315DCD" w:rsidRPr="00315DCD" w:rsidRDefault="00AA1516" w:rsidP="00315DCD">
      <w:pPr>
        <w:rPr>
          <w:rFonts w:ascii="Times New Roman" w:hAnsi="Times New Roman"/>
        </w:rPr>
      </w:pPr>
      <w:r w:rsidRPr="00315DCD">
        <w:rPr>
          <w:rFonts w:ascii="Times New Roman" w:hAnsi="Times New Roman"/>
        </w:rPr>
        <w:t xml:space="preserve">A second motion was made to amend the resolution by Dr. Tahnee Szymanski. Dr. Baldwin seconded the motion. After discussion, the motion carried to amend the resolution a second time. </w:t>
      </w:r>
    </w:p>
    <w:p w14:paraId="1C718962" w14:textId="77777777" w:rsidR="00315DCD" w:rsidRPr="00315DCD" w:rsidRDefault="00315DCD" w:rsidP="00315DCD">
      <w:pPr>
        <w:rPr>
          <w:rFonts w:ascii="Times New Roman" w:hAnsi="Times New Roman"/>
        </w:rPr>
      </w:pPr>
    </w:p>
    <w:p w14:paraId="6EB02E0F" w14:textId="7E7BDCFE" w:rsidR="00315DCD" w:rsidRPr="00315DCD" w:rsidRDefault="00AA1516" w:rsidP="00315DCD">
      <w:pPr>
        <w:rPr>
          <w:rFonts w:ascii="Times New Roman" w:hAnsi="Times New Roman"/>
        </w:rPr>
      </w:pPr>
      <w:r w:rsidRPr="00315DCD">
        <w:rPr>
          <w:rFonts w:ascii="Times New Roman" w:hAnsi="Times New Roman"/>
        </w:rPr>
        <w:t>A final vote was call</w:t>
      </w:r>
      <w:r w:rsidR="00315DCD" w:rsidRPr="00315DCD">
        <w:rPr>
          <w:rFonts w:ascii="Times New Roman" w:hAnsi="Times New Roman"/>
        </w:rPr>
        <w:t>ed to adopt the resolution, as amended,</w:t>
      </w:r>
      <w:r w:rsidRPr="00315DCD">
        <w:rPr>
          <w:rFonts w:ascii="Times New Roman" w:hAnsi="Times New Roman"/>
        </w:rPr>
        <w:t xml:space="preserve"> and the motion carried</w:t>
      </w:r>
      <w:r w:rsidR="00315DCD" w:rsidRPr="00315DCD">
        <w:rPr>
          <w:rFonts w:ascii="Times New Roman" w:hAnsi="Times New Roman"/>
        </w:rPr>
        <w:t xml:space="preserve"> by a vote of 22-8.</w:t>
      </w:r>
    </w:p>
    <w:p w14:paraId="7AA24F78" w14:textId="77777777" w:rsidR="00315DCD" w:rsidRPr="00315DCD" w:rsidRDefault="00315DCD" w:rsidP="00315DCD">
      <w:pPr>
        <w:rPr>
          <w:rFonts w:ascii="Times New Roman" w:hAnsi="Times New Roman"/>
        </w:rPr>
      </w:pPr>
    </w:p>
    <w:p w14:paraId="1563B1E1" w14:textId="77E3D654" w:rsidR="00CC5783" w:rsidRPr="00315DCD" w:rsidRDefault="00CC5783" w:rsidP="00315DCD">
      <w:pPr>
        <w:rPr>
          <w:rFonts w:ascii="Times New Roman" w:hAnsi="Times New Roman"/>
        </w:rPr>
      </w:pPr>
      <w:r w:rsidRPr="00315DCD">
        <w:rPr>
          <w:rFonts w:ascii="Times New Roman" w:hAnsi="Times New Roman"/>
        </w:rPr>
        <w:t xml:space="preserve"> </w:t>
      </w:r>
    </w:p>
    <w:p w14:paraId="235E7537" w14:textId="5C9651D6" w:rsidR="00DF6281" w:rsidRPr="002B0432" w:rsidRDefault="00CC5783" w:rsidP="002B0432">
      <w:pPr>
        <w:tabs>
          <w:tab w:val="left" w:pos="-720"/>
          <w:tab w:val="left" w:pos="3709"/>
        </w:tabs>
        <w:suppressAutoHyphens/>
        <w:jc w:val="both"/>
        <w:rPr>
          <w:rFonts w:ascii="Times New Roman" w:hAnsi="Times New Roman"/>
        </w:rPr>
      </w:pPr>
      <w:r w:rsidRPr="00315DCD">
        <w:rPr>
          <w:rFonts w:ascii="Times New Roman" w:hAnsi="Times New Roman"/>
          <w:b/>
          <w:spacing w:val="-3"/>
        </w:rPr>
        <w:t xml:space="preserve">Resolution #4 </w:t>
      </w:r>
      <w:r w:rsidR="00315DCD" w:rsidRPr="00315DCD">
        <w:rPr>
          <w:rFonts w:ascii="Times New Roman" w:hAnsi="Times New Roman"/>
        </w:rPr>
        <w:t>T</w:t>
      </w:r>
      <w:r w:rsidR="00315DCD" w:rsidRPr="002B0432">
        <w:rPr>
          <w:rFonts w:ascii="Times New Roman" w:hAnsi="Times New Roman"/>
        </w:rPr>
        <w:t>he third resolution</w:t>
      </w:r>
      <w:r w:rsidR="00315DCD" w:rsidRPr="002B0432">
        <w:rPr>
          <w:rFonts w:ascii="Times New Roman" w:hAnsi="Times New Roman"/>
        </w:rPr>
        <w:t xml:space="preserve"> </w:t>
      </w:r>
      <w:r w:rsidR="00315DCD" w:rsidRPr="002B0432">
        <w:rPr>
          <w:rFonts w:ascii="Times New Roman" w:hAnsi="Times New Roman"/>
          <w:spacing w:val="-3"/>
        </w:rPr>
        <w:t>“</w:t>
      </w:r>
      <w:r w:rsidR="00315DCD" w:rsidRPr="002B0432">
        <w:rPr>
          <w:rFonts w:ascii="Times New Roman" w:hAnsi="Times New Roman"/>
        </w:rPr>
        <w:t>Interstate Movement of Farmed Cervidae</w:t>
      </w:r>
      <w:r w:rsidR="00315DCD" w:rsidRPr="002B0432">
        <w:rPr>
          <w:rFonts w:ascii="Times New Roman" w:hAnsi="Times New Roman"/>
        </w:rPr>
        <w:t xml:space="preserve">” was presented by Gary Olson. The resolution states the </w:t>
      </w:r>
      <w:r w:rsidR="00DF6281" w:rsidRPr="002B0432">
        <w:rPr>
          <w:rFonts w:ascii="Times New Roman" w:hAnsi="Times New Roman"/>
        </w:rPr>
        <w:t xml:space="preserve">United States Animal Health Association (USAHA) requests State Animal Health Officials consider a more flexible, scientific, and a risk assessment approach to the interstate movement of farmed cervids to ranches located especially in areas considered endemic, or restricted, from import/export, for CWD. Specifically, USAHA requests state animal health officials change policies and regulations to allow the movement of cervids from certified herds to areas with similar CWD endemic status. USAHA recommends state animal health officials use risk assessments on each importing farm </w:t>
      </w:r>
      <w:proofErr w:type="gramStart"/>
      <w:r w:rsidR="00DF6281" w:rsidRPr="002B0432">
        <w:rPr>
          <w:rFonts w:ascii="Times New Roman" w:hAnsi="Times New Roman"/>
        </w:rPr>
        <w:t>and also</w:t>
      </w:r>
      <w:proofErr w:type="gramEnd"/>
      <w:r w:rsidR="00DF6281" w:rsidRPr="002B0432">
        <w:rPr>
          <w:rFonts w:ascii="Times New Roman" w:hAnsi="Times New Roman"/>
        </w:rPr>
        <w:t xml:space="preserve"> consider the genetic resistance of animals asking to be moved into their state.</w:t>
      </w:r>
    </w:p>
    <w:p w14:paraId="482EFFAC" w14:textId="77777777" w:rsidR="00DF6281" w:rsidRPr="00315DCD" w:rsidRDefault="00DF6281" w:rsidP="00CC5783">
      <w:pPr>
        <w:tabs>
          <w:tab w:val="left" w:pos="-720"/>
          <w:tab w:val="left" w:pos="3709"/>
        </w:tabs>
        <w:suppressAutoHyphens/>
        <w:jc w:val="both"/>
        <w:rPr>
          <w:rFonts w:ascii="Times New Roman" w:hAnsi="Times New Roman"/>
        </w:rPr>
      </w:pPr>
    </w:p>
    <w:p w14:paraId="347841E9" w14:textId="733873EC" w:rsidR="00315DCD" w:rsidRPr="00315DCD" w:rsidRDefault="00DF6281" w:rsidP="00CC5783">
      <w:pPr>
        <w:tabs>
          <w:tab w:val="left" w:pos="-720"/>
          <w:tab w:val="left" w:pos="3709"/>
        </w:tabs>
        <w:suppressAutoHyphens/>
        <w:jc w:val="both"/>
        <w:rPr>
          <w:rFonts w:ascii="Times New Roman" w:hAnsi="Times New Roman"/>
        </w:rPr>
      </w:pPr>
      <w:r w:rsidRPr="00315DCD">
        <w:rPr>
          <w:rFonts w:ascii="Times New Roman" w:hAnsi="Times New Roman"/>
        </w:rPr>
        <w:t>Mark Luedtke made a motion to a</w:t>
      </w:r>
      <w:r w:rsidR="002B0432">
        <w:rPr>
          <w:rFonts w:ascii="Times New Roman" w:hAnsi="Times New Roman"/>
        </w:rPr>
        <w:t>dopt</w:t>
      </w:r>
      <w:r w:rsidRPr="00315DCD">
        <w:rPr>
          <w:rFonts w:ascii="Times New Roman" w:hAnsi="Times New Roman"/>
        </w:rPr>
        <w:t xml:space="preserve"> the resolution. Paul Anderson seconded the motion. </w:t>
      </w:r>
    </w:p>
    <w:p w14:paraId="08CF0831" w14:textId="77777777" w:rsidR="00315DCD" w:rsidRPr="00315DCD" w:rsidRDefault="00315DCD" w:rsidP="00CC5783">
      <w:pPr>
        <w:tabs>
          <w:tab w:val="left" w:pos="-720"/>
          <w:tab w:val="left" w:pos="3709"/>
        </w:tabs>
        <w:suppressAutoHyphens/>
        <w:jc w:val="both"/>
        <w:rPr>
          <w:rFonts w:ascii="Times New Roman" w:hAnsi="Times New Roman"/>
        </w:rPr>
      </w:pPr>
    </w:p>
    <w:p w14:paraId="2CABD044" w14:textId="2FE543F2" w:rsidR="00CC5783" w:rsidRPr="00315DCD" w:rsidRDefault="00DF6281" w:rsidP="00CC5783">
      <w:pPr>
        <w:tabs>
          <w:tab w:val="left" w:pos="-720"/>
          <w:tab w:val="left" w:pos="3709"/>
        </w:tabs>
        <w:suppressAutoHyphens/>
        <w:jc w:val="both"/>
        <w:rPr>
          <w:rFonts w:ascii="Times New Roman" w:hAnsi="Times New Roman"/>
        </w:rPr>
      </w:pPr>
      <w:r w:rsidRPr="00315DCD">
        <w:rPr>
          <w:rFonts w:ascii="Times New Roman" w:hAnsi="Times New Roman"/>
        </w:rPr>
        <w:t>After discussion, a vote was called and the motion failed</w:t>
      </w:r>
      <w:r w:rsidR="00315DCD" w:rsidRPr="00315DCD">
        <w:rPr>
          <w:rFonts w:ascii="Times New Roman" w:hAnsi="Times New Roman"/>
        </w:rPr>
        <w:t xml:space="preserve"> by a vote of 8-26</w:t>
      </w:r>
      <w:r w:rsidRPr="00315DCD">
        <w:rPr>
          <w:rFonts w:ascii="Times New Roman" w:hAnsi="Times New Roman"/>
        </w:rPr>
        <w:t>.</w:t>
      </w:r>
      <w:r w:rsidR="00CC5783" w:rsidRPr="00315DCD">
        <w:rPr>
          <w:rFonts w:ascii="Times New Roman" w:hAnsi="Times New Roman"/>
        </w:rPr>
        <w:tab/>
      </w:r>
    </w:p>
    <w:p w14:paraId="56619E23" w14:textId="77777777" w:rsidR="00CC5783" w:rsidRPr="00315DCD" w:rsidRDefault="00CC5783" w:rsidP="00CC5783">
      <w:pPr>
        <w:rPr>
          <w:rFonts w:ascii="Times New Roman" w:hAnsi="Times New Roman"/>
        </w:rPr>
      </w:pPr>
    </w:p>
    <w:p w14:paraId="224D049F" w14:textId="251A42CD" w:rsidR="00E42991" w:rsidRPr="00315DCD" w:rsidRDefault="00E42991" w:rsidP="00447CEA">
      <w:pPr>
        <w:rPr>
          <w:rFonts w:ascii="Times New Roman" w:hAnsi="Times New Roman"/>
        </w:rPr>
      </w:pPr>
      <w:r w:rsidRPr="00315DCD">
        <w:rPr>
          <w:rFonts w:ascii="Times New Roman" w:hAnsi="Times New Roman"/>
        </w:rPr>
        <w:t>The meeting was adjourned at 3:</w:t>
      </w:r>
      <w:r w:rsidR="0081247D" w:rsidRPr="00315DCD">
        <w:rPr>
          <w:rFonts w:ascii="Times New Roman" w:hAnsi="Times New Roman"/>
        </w:rPr>
        <w:t>0</w:t>
      </w:r>
      <w:r w:rsidR="00DF6281" w:rsidRPr="00315DCD">
        <w:rPr>
          <w:rFonts w:ascii="Times New Roman" w:hAnsi="Times New Roman"/>
        </w:rPr>
        <w:t>5</w:t>
      </w:r>
      <w:r w:rsidRPr="00315DCD">
        <w:rPr>
          <w:rFonts w:ascii="Times New Roman" w:hAnsi="Times New Roman"/>
        </w:rPr>
        <w:t xml:space="preserve"> pm.</w:t>
      </w:r>
      <w:r w:rsidR="00FF7753" w:rsidRPr="00315DCD">
        <w:rPr>
          <w:rFonts w:ascii="Times New Roman" w:hAnsi="Times New Roman"/>
        </w:rPr>
        <w:t xml:space="preserve"> </w:t>
      </w:r>
    </w:p>
    <w:bookmarkEnd w:id="0"/>
    <w:sectPr w:rsidR="00E42991" w:rsidRPr="00315DCD" w:rsidSect="007354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00"/>
    <w:family w:val="roman"/>
    <w:pitch w:val="default"/>
  </w:font>
  <w:font w:name="Univers">
    <w:charset w:val="00"/>
    <w:family w:val="swiss"/>
    <w:pitch w:val="variable"/>
    <w:sig w:usb0="80000287" w:usb1="00000000" w:usb2="00000000" w:usb3="00000000" w:csb0="0000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D0F46"/>
    <w:multiLevelType w:val="hybridMultilevel"/>
    <w:tmpl w:val="D89ECF1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 w15:restartNumberingAfterBreak="0">
    <w:nsid w:val="066044E2"/>
    <w:multiLevelType w:val="hybridMultilevel"/>
    <w:tmpl w:val="841CC110"/>
    <w:lvl w:ilvl="0" w:tplc="14705514">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E7C4AB2"/>
    <w:multiLevelType w:val="hybridMultilevel"/>
    <w:tmpl w:val="CB9C9882"/>
    <w:lvl w:ilvl="0" w:tplc="A9E892C4">
      <w:start w:val="2024"/>
      <w:numFmt w:val="decimal"/>
      <w:lvlText w:val="%1"/>
      <w:lvlJc w:val="left"/>
      <w:pPr>
        <w:ind w:left="1290" w:hanging="48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 w15:restartNumberingAfterBreak="0">
    <w:nsid w:val="15644CC6"/>
    <w:multiLevelType w:val="hybridMultilevel"/>
    <w:tmpl w:val="D89ECF1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57356C"/>
    <w:multiLevelType w:val="hybridMultilevel"/>
    <w:tmpl w:val="D248A8CC"/>
    <w:lvl w:ilvl="0" w:tplc="640A27C4">
      <w:start w:val="2024"/>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81E6DC9"/>
    <w:multiLevelType w:val="multilevel"/>
    <w:tmpl w:val="0FB28E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0411915"/>
    <w:multiLevelType w:val="hybridMultilevel"/>
    <w:tmpl w:val="E2546FE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D4C4FFC"/>
    <w:multiLevelType w:val="hybridMultilevel"/>
    <w:tmpl w:val="9450261A"/>
    <w:lvl w:ilvl="0" w:tplc="D50E2D4C">
      <w:start w:val="12"/>
      <w:numFmt w:val="bullet"/>
      <w:lvlText w:val=""/>
      <w:lvlJc w:val="left"/>
      <w:pPr>
        <w:ind w:left="720" w:hanging="360"/>
      </w:pPr>
      <w:rPr>
        <w:rFonts w:ascii="Symbol" w:hAnsi="Symbol"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97744A"/>
    <w:multiLevelType w:val="hybridMultilevel"/>
    <w:tmpl w:val="D89ECF1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216699937">
    <w:abstractNumId w:val="2"/>
  </w:num>
  <w:num w:numId="2" w16cid:durableId="1910995671">
    <w:abstractNumId w:val="1"/>
  </w:num>
  <w:num w:numId="3" w16cid:durableId="808060210">
    <w:abstractNumId w:val="2"/>
  </w:num>
  <w:num w:numId="4" w16cid:durableId="1281453904">
    <w:abstractNumId w:val="1"/>
  </w:num>
  <w:num w:numId="5" w16cid:durableId="2011911636">
    <w:abstractNumId w:val="2"/>
  </w:num>
  <w:num w:numId="6" w16cid:durableId="1568490112">
    <w:abstractNumId w:val="1"/>
  </w:num>
  <w:num w:numId="7" w16cid:durableId="1897425957">
    <w:abstractNumId w:val="1"/>
  </w:num>
  <w:num w:numId="8" w16cid:durableId="566304825">
    <w:abstractNumId w:val="6"/>
  </w:num>
  <w:num w:numId="9" w16cid:durableId="292951975">
    <w:abstractNumId w:val="4"/>
  </w:num>
  <w:num w:numId="10" w16cid:durableId="377975450">
    <w:abstractNumId w:val="9"/>
  </w:num>
  <w:num w:numId="11" w16cid:durableId="362487814">
    <w:abstractNumId w:val="5"/>
  </w:num>
  <w:num w:numId="12" w16cid:durableId="1825924865">
    <w:abstractNumId w:val="3"/>
  </w:num>
  <w:num w:numId="13" w16cid:durableId="473378689">
    <w:abstractNumId w:val="0"/>
  </w:num>
  <w:num w:numId="14" w16cid:durableId="1133331881">
    <w:abstractNumId w:val="7"/>
  </w:num>
  <w:num w:numId="15" w16cid:durableId="4392540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1225"/>
    <w:rsid w:val="000068CD"/>
    <w:rsid w:val="000218F7"/>
    <w:rsid w:val="000568B6"/>
    <w:rsid w:val="000A13A0"/>
    <w:rsid w:val="000C110C"/>
    <w:rsid w:val="000D64BE"/>
    <w:rsid w:val="000D7D80"/>
    <w:rsid w:val="000E2668"/>
    <w:rsid w:val="000E72F1"/>
    <w:rsid w:val="000F0576"/>
    <w:rsid w:val="000F2062"/>
    <w:rsid w:val="00103437"/>
    <w:rsid w:val="00117CE0"/>
    <w:rsid w:val="001403C7"/>
    <w:rsid w:val="001562D6"/>
    <w:rsid w:val="00160D1E"/>
    <w:rsid w:val="00170864"/>
    <w:rsid w:val="00170F1E"/>
    <w:rsid w:val="0017188C"/>
    <w:rsid w:val="00184476"/>
    <w:rsid w:val="001A2AB6"/>
    <w:rsid w:val="001B2135"/>
    <w:rsid w:val="001F2530"/>
    <w:rsid w:val="001F26BA"/>
    <w:rsid w:val="002111F7"/>
    <w:rsid w:val="00215786"/>
    <w:rsid w:val="002275D3"/>
    <w:rsid w:val="0023424A"/>
    <w:rsid w:val="00241261"/>
    <w:rsid w:val="00296F84"/>
    <w:rsid w:val="002A3781"/>
    <w:rsid w:val="002B0432"/>
    <w:rsid w:val="002D10DC"/>
    <w:rsid w:val="002D7BFE"/>
    <w:rsid w:val="002F2FC4"/>
    <w:rsid w:val="002F353F"/>
    <w:rsid w:val="003025C0"/>
    <w:rsid w:val="0030520A"/>
    <w:rsid w:val="003055D8"/>
    <w:rsid w:val="003111EA"/>
    <w:rsid w:val="00315DCD"/>
    <w:rsid w:val="003165FB"/>
    <w:rsid w:val="00361FBE"/>
    <w:rsid w:val="00366DDE"/>
    <w:rsid w:val="003C0A3C"/>
    <w:rsid w:val="003D4F7C"/>
    <w:rsid w:val="00447CEA"/>
    <w:rsid w:val="004828BF"/>
    <w:rsid w:val="0048510F"/>
    <w:rsid w:val="004B0A9D"/>
    <w:rsid w:val="004C30D9"/>
    <w:rsid w:val="004C77A8"/>
    <w:rsid w:val="004E4DC6"/>
    <w:rsid w:val="00511E9E"/>
    <w:rsid w:val="00520238"/>
    <w:rsid w:val="00546214"/>
    <w:rsid w:val="00552AB8"/>
    <w:rsid w:val="005950EE"/>
    <w:rsid w:val="005A31D7"/>
    <w:rsid w:val="005A5970"/>
    <w:rsid w:val="005B4249"/>
    <w:rsid w:val="005D462F"/>
    <w:rsid w:val="005D6484"/>
    <w:rsid w:val="005F4F93"/>
    <w:rsid w:val="0062225B"/>
    <w:rsid w:val="006756B6"/>
    <w:rsid w:val="00691441"/>
    <w:rsid w:val="006B0C36"/>
    <w:rsid w:val="006D7C86"/>
    <w:rsid w:val="00711409"/>
    <w:rsid w:val="007354E2"/>
    <w:rsid w:val="007445CE"/>
    <w:rsid w:val="0075422D"/>
    <w:rsid w:val="00756CCE"/>
    <w:rsid w:val="007A06AC"/>
    <w:rsid w:val="007A4E93"/>
    <w:rsid w:val="007C0F2E"/>
    <w:rsid w:val="007C5CE8"/>
    <w:rsid w:val="007D64FF"/>
    <w:rsid w:val="007E2776"/>
    <w:rsid w:val="0081247D"/>
    <w:rsid w:val="008211A5"/>
    <w:rsid w:val="00831225"/>
    <w:rsid w:val="00834427"/>
    <w:rsid w:val="00891BF5"/>
    <w:rsid w:val="00895D61"/>
    <w:rsid w:val="008A24EA"/>
    <w:rsid w:val="008A75F7"/>
    <w:rsid w:val="008D0FAE"/>
    <w:rsid w:val="00903C27"/>
    <w:rsid w:val="009204EA"/>
    <w:rsid w:val="0093149F"/>
    <w:rsid w:val="00977E03"/>
    <w:rsid w:val="009929B0"/>
    <w:rsid w:val="009A44FC"/>
    <w:rsid w:val="009A64E1"/>
    <w:rsid w:val="009E11CD"/>
    <w:rsid w:val="00A335D2"/>
    <w:rsid w:val="00A335E9"/>
    <w:rsid w:val="00A40DF8"/>
    <w:rsid w:val="00A4471F"/>
    <w:rsid w:val="00A8555A"/>
    <w:rsid w:val="00A91961"/>
    <w:rsid w:val="00AA1516"/>
    <w:rsid w:val="00AA3BCB"/>
    <w:rsid w:val="00AA6E3B"/>
    <w:rsid w:val="00AD4580"/>
    <w:rsid w:val="00AD6D50"/>
    <w:rsid w:val="00AE543A"/>
    <w:rsid w:val="00BA6547"/>
    <w:rsid w:val="00BC0EB5"/>
    <w:rsid w:val="00BC7AAC"/>
    <w:rsid w:val="00BD3B1E"/>
    <w:rsid w:val="00BD6745"/>
    <w:rsid w:val="00C01B51"/>
    <w:rsid w:val="00C37801"/>
    <w:rsid w:val="00C451CE"/>
    <w:rsid w:val="00C5190A"/>
    <w:rsid w:val="00C6490E"/>
    <w:rsid w:val="00C73F8B"/>
    <w:rsid w:val="00C770C9"/>
    <w:rsid w:val="00C87BF0"/>
    <w:rsid w:val="00C95AB6"/>
    <w:rsid w:val="00CA26C8"/>
    <w:rsid w:val="00CB3575"/>
    <w:rsid w:val="00CB4295"/>
    <w:rsid w:val="00CC5783"/>
    <w:rsid w:val="00CE7DC9"/>
    <w:rsid w:val="00CF07D4"/>
    <w:rsid w:val="00CF7FDA"/>
    <w:rsid w:val="00D02E9B"/>
    <w:rsid w:val="00D10B4B"/>
    <w:rsid w:val="00D11CC6"/>
    <w:rsid w:val="00D76AC7"/>
    <w:rsid w:val="00D80F55"/>
    <w:rsid w:val="00DE1463"/>
    <w:rsid w:val="00DE69AF"/>
    <w:rsid w:val="00DF6281"/>
    <w:rsid w:val="00E42991"/>
    <w:rsid w:val="00E50C49"/>
    <w:rsid w:val="00E54765"/>
    <w:rsid w:val="00E73EB8"/>
    <w:rsid w:val="00E84FE1"/>
    <w:rsid w:val="00EC1908"/>
    <w:rsid w:val="00EC654D"/>
    <w:rsid w:val="00F0061C"/>
    <w:rsid w:val="00F010C1"/>
    <w:rsid w:val="00F17627"/>
    <w:rsid w:val="00F31E70"/>
    <w:rsid w:val="00F349BD"/>
    <w:rsid w:val="00F47963"/>
    <w:rsid w:val="00F947F2"/>
    <w:rsid w:val="00FE0E47"/>
    <w:rsid w:val="00FF47FF"/>
    <w:rsid w:val="00FF77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6FA72"/>
  <w15:chartTrackingRefBased/>
  <w15:docId w15:val="{3D57F236-D6A6-48CC-A9D4-C8B17C9AE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1225"/>
  </w:style>
  <w:style w:type="paragraph" w:styleId="Heading1">
    <w:name w:val="heading 1"/>
    <w:aliases w:val="Proc Heading"/>
    <w:basedOn w:val="Normal"/>
    <w:link w:val="Heading1Char"/>
    <w:qFormat/>
    <w:rsid w:val="00CE7DC9"/>
    <w:pPr>
      <w:jc w:val="center"/>
      <w:outlineLvl w:val="0"/>
    </w:pPr>
    <w:rPr>
      <w:b/>
      <w:caps/>
    </w:rPr>
  </w:style>
  <w:style w:type="paragraph" w:styleId="Heading2">
    <w:name w:val="heading 2"/>
    <w:basedOn w:val="Normal"/>
    <w:link w:val="Heading2Char"/>
    <w:uiPriority w:val="9"/>
    <w:rsid w:val="00CE7DC9"/>
    <w:pPr>
      <w:shd w:val="clear" w:color="auto" w:fill="FFFFFF"/>
      <w:spacing w:before="100" w:beforeAutospacing="1" w:after="100" w:afterAutospacing="1"/>
      <w:outlineLvl w:val="1"/>
    </w:pPr>
    <w:rPr>
      <w:b/>
      <w:bCs/>
      <w:color w:val="FF4500"/>
      <w:sz w:val="17"/>
      <w:szCs w:val="17"/>
    </w:rPr>
  </w:style>
  <w:style w:type="paragraph" w:styleId="Heading3">
    <w:name w:val="heading 3"/>
    <w:basedOn w:val="Normal"/>
    <w:next w:val="Normal"/>
    <w:link w:val="Heading3Char"/>
    <w:semiHidden/>
    <w:unhideWhenUsed/>
    <w:qFormat/>
    <w:rsid w:val="00CE7DC9"/>
    <w:pPr>
      <w:keepNext/>
      <w:spacing w:before="240" w:after="60"/>
      <w:outlineLvl w:val="2"/>
    </w:pPr>
    <w:rPr>
      <w:rFonts w:ascii="Cambria" w:hAnsi="Cambria"/>
      <w:b/>
      <w:bCs/>
      <w:sz w:val="26"/>
      <w:szCs w:val="26"/>
    </w:rPr>
  </w:style>
  <w:style w:type="paragraph" w:styleId="Heading4">
    <w:name w:val="heading 4"/>
    <w:basedOn w:val="Normal"/>
    <w:next w:val="Normal"/>
    <w:link w:val="Heading4Char"/>
    <w:semiHidden/>
    <w:unhideWhenUsed/>
    <w:qFormat/>
    <w:rsid w:val="00CE7DC9"/>
    <w:pPr>
      <w:keepNext/>
      <w:spacing w:before="240" w:after="60"/>
      <w:outlineLvl w:val="3"/>
    </w:pPr>
    <w:rPr>
      <w:b/>
      <w:bCs/>
      <w:sz w:val="28"/>
      <w:szCs w:val="28"/>
    </w:rPr>
  </w:style>
  <w:style w:type="paragraph" w:styleId="Heading5">
    <w:name w:val="heading 5"/>
    <w:basedOn w:val="Normal"/>
    <w:next w:val="Normal"/>
    <w:link w:val="Heading5Char"/>
    <w:semiHidden/>
    <w:unhideWhenUsed/>
    <w:qFormat/>
    <w:rsid w:val="00CE7DC9"/>
    <w:pPr>
      <w:spacing w:before="240" w:after="60"/>
      <w:outlineLvl w:val="4"/>
    </w:pPr>
    <w:rPr>
      <w:b/>
      <w:bCs/>
      <w:i/>
      <w:iCs/>
      <w:sz w:val="26"/>
      <w:szCs w:val="26"/>
    </w:rPr>
  </w:style>
  <w:style w:type="paragraph" w:styleId="Heading6">
    <w:name w:val="heading 6"/>
    <w:basedOn w:val="Normal"/>
    <w:next w:val="Normal"/>
    <w:link w:val="Heading6Char"/>
    <w:semiHidden/>
    <w:unhideWhenUsed/>
    <w:qFormat/>
    <w:rsid w:val="00CE7DC9"/>
    <w:pPr>
      <w:spacing w:before="240" w:after="60"/>
      <w:outlineLvl w:val="5"/>
    </w:pPr>
    <w:rPr>
      <w:b/>
      <w:bCs/>
      <w:sz w:val="22"/>
      <w:szCs w:val="22"/>
    </w:rPr>
  </w:style>
  <w:style w:type="paragraph" w:styleId="Heading7">
    <w:name w:val="heading 7"/>
    <w:basedOn w:val="Normal"/>
    <w:next w:val="Normal"/>
    <w:link w:val="Heading7Char"/>
    <w:semiHidden/>
    <w:unhideWhenUsed/>
    <w:qFormat/>
    <w:rsid w:val="00CE7DC9"/>
    <w:pPr>
      <w:spacing w:before="240" w:after="60"/>
      <w:outlineLvl w:val="6"/>
    </w:pPr>
    <w:rPr>
      <w:sz w:val="24"/>
    </w:rPr>
  </w:style>
  <w:style w:type="paragraph" w:styleId="Heading8">
    <w:name w:val="heading 8"/>
    <w:basedOn w:val="Normal"/>
    <w:next w:val="Normal"/>
    <w:link w:val="Heading8Char"/>
    <w:semiHidden/>
    <w:unhideWhenUsed/>
    <w:qFormat/>
    <w:rsid w:val="00CE7DC9"/>
    <w:pPr>
      <w:spacing w:before="240" w:after="60"/>
      <w:outlineLvl w:val="7"/>
    </w:pPr>
    <w:rPr>
      <w:i/>
      <w:iCs/>
      <w:sz w:val="24"/>
    </w:rPr>
  </w:style>
  <w:style w:type="paragraph" w:styleId="Heading9">
    <w:name w:val="heading 9"/>
    <w:basedOn w:val="Normal"/>
    <w:next w:val="Normal"/>
    <w:link w:val="Heading9Char"/>
    <w:semiHidden/>
    <w:unhideWhenUsed/>
    <w:qFormat/>
    <w:rsid w:val="00CE7DC9"/>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DC9"/>
    <w:pPr>
      <w:ind w:left="720"/>
    </w:pPr>
  </w:style>
  <w:style w:type="paragraph" w:customStyle="1" w:styleId="ResHdr">
    <w:name w:val="ResHdr"/>
    <w:basedOn w:val="Normal"/>
    <w:link w:val="ResHdrChar"/>
    <w:autoRedefine/>
    <w:qFormat/>
    <w:rsid w:val="004E4DC6"/>
    <w:pPr>
      <w:widowControl w:val="0"/>
    </w:pPr>
    <w:rPr>
      <w:rFonts w:eastAsiaTheme="minorHAnsi" w:cstheme="minorBidi"/>
      <w:b/>
      <w:caps/>
    </w:rPr>
  </w:style>
  <w:style w:type="character" w:customStyle="1" w:styleId="ResHdrChar">
    <w:name w:val="ResHdr Char"/>
    <w:basedOn w:val="DefaultParagraphFont"/>
    <w:link w:val="ResHdr"/>
    <w:rsid w:val="004E4DC6"/>
    <w:rPr>
      <w:rFonts w:eastAsiaTheme="minorHAnsi" w:cstheme="minorBidi"/>
      <w:b/>
      <w:caps/>
    </w:rPr>
  </w:style>
  <w:style w:type="paragraph" w:customStyle="1" w:styleId="ProcMbrLst">
    <w:name w:val="Proc Mbr Lst"/>
    <w:basedOn w:val="Normal"/>
    <w:qFormat/>
    <w:rsid w:val="00CE7DC9"/>
    <w:pPr>
      <w:jc w:val="both"/>
    </w:pPr>
    <w:rPr>
      <w:noProof/>
    </w:rPr>
  </w:style>
  <w:style w:type="paragraph" w:customStyle="1" w:styleId="ProcSubHeading">
    <w:name w:val="Proc Sub Heading"/>
    <w:basedOn w:val="Normal"/>
    <w:link w:val="ProcSubHeadingChar"/>
    <w:qFormat/>
    <w:rsid w:val="00CE7DC9"/>
    <w:pPr>
      <w:autoSpaceDE w:val="0"/>
      <w:autoSpaceDN w:val="0"/>
      <w:adjustRightInd w:val="0"/>
      <w:jc w:val="center"/>
    </w:pPr>
    <w:rPr>
      <w:szCs w:val="32"/>
    </w:rPr>
  </w:style>
  <w:style w:type="character" w:customStyle="1" w:styleId="ProcSubHeadingChar">
    <w:name w:val="Proc Sub Heading Char"/>
    <w:link w:val="ProcSubHeading"/>
    <w:rsid w:val="00CE7DC9"/>
    <w:rPr>
      <w:rFonts w:ascii="Arial" w:hAnsi="Arial"/>
      <w:szCs w:val="32"/>
    </w:rPr>
  </w:style>
  <w:style w:type="paragraph" w:customStyle="1" w:styleId="ProcMbrlist">
    <w:name w:val="Proc Mbr list"/>
    <w:basedOn w:val="ProcSubHeading"/>
    <w:link w:val="ProcMbrlistChar"/>
    <w:qFormat/>
    <w:rsid w:val="00CE7DC9"/>
    <w:pPr>
      <w:jc w:val="both"/>
    </w:pPr>
  </w:style>
  <w:style w:type="character" w:customStyle="1" w:styleId="ProcMbrlistChar">
    <w:name w:val="Proc Mbr list Char"/>
    <w:link w:val="ProcMbrlist"/>
    <w:rsid w:val="00CE7DC9"/>
    <w:rPr>
      <w:rFonts w:ascii="Arial" w:hAnsi="Arial"/>
      <w:szCs w:val="32"/>
    </w:rPr>
  </w:style>
  <w:style w:type="paragraph" w:customStyle="1" w:styleId="ProcBody">
    <w:name w:val="Proc Body"/>
    <w:basedOn w:val="Normal"/>
    <w:link w:val="ProcBodyChar"/>
    <w:qFormat/>
    <w:rsid w:val="008D0FAE"/>
    <w:pPr>
      <w:ind w:firstLine="360"/>
    </w:pPr>
  </w:style>
  <w:style w:type="character" w:customStyle="1" w:styleId="ProcBodyChar">
    <w:name w:val="Proc Body Char"/>
    <w:link w:val="ProcBody"/>
    <w:rsid w:val="008D0FAE"/>
    <w:rPr>
      <w:rFonts w:ascii="Arial" w:hAnsi="Arial"/>
    </w:rPr>
  </w:style>
  <w:style w:type="paragraph" w:customStyle="1" w:styleId="ProcReferences">
    <w:name w:val="Proc References"/>
    <w:basedOn w:val="ProcBody"/>
    <w:link w:val="ProcReferencesChar"/>
    <w:qFormat/>
    <w:rsid w:val="00CE7DC9"/>
    <w:pPr>
      <w:ind w:left="360" w:hanging="360"/>
    </w:pPr>
  </w:style>
  <w:style w:type="character" w:customStyle="1" w:styleId="ProcReferencesChar">
    <w:name w:val="Proc References Char"/>
    <w:link w:val="ProcReferences"/>
    <w:rsid w:val="00CE7DC9"/>
    <w:rPr>
      <w:rFonts w:ascii="Arial" w:hAnsi="Arial"/>
      <w:szCs w:val="24"/>
    </w:rPr>
  </w:style>
  <w:style w:type="paragraph" w:customStyle="1" w:styleId="ProcBodyHeading">
    <w:name w:val="Proc Body Heading"/>
    <w:basedOn w:val="ProcBody"/>
    <w:link w:val="ProcBodyHeadingChar"/>
    <w:qFormat/>
    <w:rsid w:val="00CE7DC9"/>
    <w:pPr>
      <w:ind w:firstLine="0"/>
    </w:pPr>
    <w:rPr>
      <w:b/>
    </w:rPr>
  </w:style>
  <w:style w:type="character" w:customStyle="1" w:styleId="ProcBodyHeadingChar">
    <w:name w:val="Proc Body Heading Char"/>
    <w:link w:val="ProcBodyHeading"/>
    <w:rsid w:val="00CE7DC9"/>
    <w:rPr>
      <w:rFonts w:ascii="Arial" w:hAnsi="Arial"/>
      <w:b/>
      <w:szCs w:val="24"/>
    </w:rPr>
  </w:style>
  <w:style w:type="paragraph" w:customStyle="1" w:styleId="ProcSubHead">
    <w:name w:val="Proc Sub Head"/>
    <w:basedOn w:val="Normal"/>
    <w:qFormat/>
    <w:rsid w:val="00C87BF0"/>
    <w:pPr>
      <w:jc w:val="center"/>
    </w:pPr>
  </w:style>
  <w:style w:type="paragraph" w:customStyle="1" w:styleId="Style1">
    <w:name w:val="Style1"/>
    <w:basedOn w:val="ListParagraph"/>
    <w:qFormat/>
    <w:rsid w:val="00CE7DC9"/>
    <w:pPr>
      <w:ind w:hanging="360"/>
      <w:jc w:val="both"/>
    </w:pPr>
    <w:rPr>
      <w:rFonts w:cs="Arial"/>
    </w:rPr>
  </w:style>
  <w:style w:type="paragraph" w:customStyle="1" w:styleId="ProcBullets">
    <w:name w:val="Proc Bullets"/>
    <w:basedOn w:val="Normal"/>
    <w:qFormat/>
    <w:rsid w:val="00CE7DC9"/>
    <w:pPr>
      <w:numPr>
        <w:numId w:val="7"/>
      </w:numPr>
      <w:jc w:val="both"/>
    </w:pPr>
    <w:rPr>
      <w:rFonts w:cs="Arial"/>
      <w:bCs/>
    </w:rPr>
  </w:style>
  <w:style w:type="paragraph" w:customStyle="1" w:styleId="Default">
    <w:name w:val="Default"/>
    <w:rsid w:val="00CE7DC9"/>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CE7DC9"/>
    <w:pPr>
      <w:widowControl w:val="0"/>
    </w:pPr>
    <w:rPr>
      <w:rFonts w:eastAsiaTheme="minorEastAsia"/>
      <w:color w:val="auto"/>
    </w:rPr>
  </w:style>
  <w:style w:type="paragraph" w:customStyle="1" w:styleId="yiv6955135338msonormal">
    <w:name w:val="yiv6955135338msonormal"/>
    <w:basedOn w:val="Normal"/>
    <w:rsid w:val="00CE7DC9"/>
    <w:pPr>
      <w:spacing w:before="100" w:beforeAutospacing="1" w:after="100" w:afterAutospacing="1"/>
    </w:pPr>
    <w:rPr>
      <w:rFonts w:ascii="Times New Roman" w:hAnsi="Times New Roman"/>
      <w:sz w:val="24"/>
    </w:rPr>
  </w:style>
  <w:style w:type="paragraph" w:customStyle="1" w:styleId="yiv3910526817msonormal">
    <w:name w:val="yiv3910526817msonormal"/>
    <w:basedOn w:val="Normal"/>
    <w:rsid w:val="00CE7DC9"/>
    <w:pPr>
      <w:spacing w:before="100" w:beforeAutospacing="1" w:after="100" w:afterAutospacing="1"/>
    </w:pPr>
    <w:rPr>
      <w:rFonts w:ascii="Times New Roman" w:hAnsi="Times New Roman"/>
      <w:sz w:val="24"/>
    </w:rPr>
  </w:style>
  <w:style w:type="character" w:customStyle="1" w:styleId="Heading1Char">
    <w:name w:val="Heading 1 Char"/>
    <w:aliases w:val="Proc Heading Char"/>
    <w:link w:val="Heading1"/>
    <w:rsid w:val="00CE7DC9"/>
    <w:rPr>
      <w:rFonts w:ascii="Arial" w:hAnsi="Arial"/>
      <w:b/>
      <w:caps/>
      <w:szCs w:val="24"/>
    </w:rPr>
  </w:style>
  <w:style w:type="character" w:customStyle="1" w:styleId="Heading2Char">
    <w:name w:val="Heading 2 Char"/>
    <w:link w:val="Heading2"/>
    <w:uiPriority w:val="9"/>
    <w:rsid w:val="00CE7DC9"/>
    <w:rPr>
      <w:rFonts w:ascii="Arial" w:hAnsi="Arial"/>
      <w:b/>
      <w:bCs/>
      <w:color w:val="FF4500"/>
      <w:sz w:val="17"/>
      <w:szCs w:val="17"/>
      <w:shd w:val="clear" w:color="auto" w:fill="FFFFFF"/>
    </w:rPr>
  </w:style>
  <w:style w:type="character" w:customStyle="1" w:styleId="Heading3Char">
    <w:name w:val="Heading 3 Char"/>
    <w:link w:val="Heading3"/>
    <w:semiHidden/>
    <w:rsid w:val="00CE7DC9"/>
    <w:rPr>
      <w:rFonts w:ascii="Cambria" w:hAnsi="Cambria"/>
      <w:b/>
      <w:bCs/>
      <w:sz w:val="26"/>
      <w:szCs w:val="26"/>
    </w:rPr>
  </w:style>
  <w:style w:type="character" w:customStyle="1" w:styleId="Heading4Char">
    <w:name w:val="Heading 4 Char"/>
    <w:link w:val="Heading4"/>
    <w:semiHidden/>
    <w:rsid w:val="00CE7DC9"/>
    <w:rPr>
      <w:rFonts w:ascii="Calibri" w:hAnsi="Calibri"/>
      <w:b/>
      <w:bCs/>
      <w:sz w:val="28"/>
      <w:szCs w:val="28"/>
    </w:rPr>
  </w:style>
  <w:style w:type="character" w:customStyle="1" w:styleId="Heading5Char">
    <w:name w:val="Heading 5 Char"/>
    <w:link w:val="Heading5"/>
    <w:semiHidden/>
    <w:rsid w:val="00CE7DC9"/>
    <w:rPr>
      <w:rFonts w:ascii="Calibri" w:hAnsi="Calibri"/>
      <w:b/>
      <w:bCs/>
      <w:i/>
      <w:iCs/>
      <w:sz w:val="26"/>
      <w:szCs w:val="26"/>
    </w:rPr>
  </w:style>
  <w:style w:type="character" w:customStyle="1" w:styleId="Heading6Char">
    <w:name w:val="Heading 6 Char"/>
    <w:link w:val="Heading6"/>
    <w:semiHidden/>
    <w:rsid w:val="00CE7DC9"/>
    <w:rPr>
      <w:rFonts w:ascii="Calibri" w:hAnsi="Calibri"/>
      <w:b/>
      <w:bCs/>
      <w:sz w:val="22"/>
      <w:szCs w:val="22"/>
    </w:rPr>
  </w:style>
  <w:style w:type="character" w:customStyle="1" w:styleId="Heading7Char">
    <w:name w:val="Heading 7 Char"/>
    <w:link w:val="Heading7"/>
    <w:semiHidden/>
    <w:rsid w:val="00CE7DC9"/>
    <w:rPr>
      <w:rFonts w:ascii="Calibri" w:hAnsi="Calibri"/>
      <w:sz w:val="24"/>
      <w:szCs w:val="24"/>
    </w:rPr>
  </w:style>
  <w:style w:type="character" w:customStyle="1" w:styleId="Heading8Char">
    <w:name w:val="Heading 8 Char"/>
    <w:link w:val="Heading8"/>
    <w:semiHidden/>
    <w:rsid w:val="00CE7DC9"/>
    <w:rPr>
      <w:rFonts w:ascii="Calibri" w:hAnsi="Calibri"/>
      <w:i/>
      <w:iCs/>
      <w:sz w:val="24"/>
      <w:szCs w:val="24"/>
    </w:rPr>
  </w:style>
  <w:style w:type="character" w:customStyle="1" w:styleId="Heading9Char">
    <w:name w:val="Heading 9 Char"/>
    <w:link w:val="Heading9"/>
    <w:semiHidden/>
    <w:rsid w:val="00CE7DC9"/>
    <w:rPr>
      <w:rFonts w:ascii="Cambria" w:hAnsi="Cambria"/>
      <w:sz w:val="22"/>
      <w:szCs w:val="22"/>
    </w:rPr>
  </w:style>
  <w:style w:type="paragraph" w:styleId="Header">
    <w:name w:val="header"/>
    <w:basedOn w:val="Normal"/>
    <w:link w:val="HeaderChar"/>
    <w:uiPriority w:val="99"/>
    <w:rsid w:val="00CE7DC9"/>
    <w:pPr>
      <w:tabs>
        <w:tab w:val="center" w:pos="4680"/>
        <w:tab w:val="right" w:pos="9360"/>
      </w:tabs>
    </w:pPr>
  </w:style>
  <w:style w:type="character" w:customStyle="1" w:styleId="HeaderChar">
    <w:name w:val="Header Char"/>
    <w:link w:val="Header"/>
    <w:uiPriority w:val="99"/>
    <w:rsid w:val="00CE7DC9"/>
    <w:rPr>
      <w:rFonts w:ascii="Arial" w:eastAsia="Calibri" w:hAnsi="Arial"/>
    </w:rPr>
  </w:style>
  <w:style w:type="paragraph" w:styleId="Footer">
    <w:name w:val="footer"/>
    <w:basedOn w:val="Normal"/>
    <w:link w:val="FooterChar"/>
    <w:uiPriority w:val="99"/>
    <w:unhideWhenUsed/>
    <w:rsid w:val="00CE7DC9"/>
    <w:pPr>
      <w:tabs>
        <w:tab w:val="center" w:pos="4680"/>
        <w:tab w:val="right" w:pos="9360"/>
      </w:tabs>
    </w:pPr>
  </w:style>
  <w:style w:type="character" w:customStyle="1" w:styleId="FooterChar">
    <w:name w:val="Footer Char"/>
    <w:link w:val="Footer"/>
    <w:uiPriority w:val="99"/>
    <w:rsid w:val="00CE7DC9"/>
    <w:rPr>
      <w:rFonts w:ascii="Arial" w:eastAsia="Calibri" w:hAnsi="Arial"/>
    </w:rPr>
  </w:style>
  <w:style w:type="paragraph" w:styleId="BodyText">
    <w:name w:val="Body Text"/>
    <w:basedOn w:val="Normal"/>
    <w:link w:val="BodyTextChar"/>
    <w:rsid w:val="00CE7DC9"/>
    <w:pPr>
      <w:tabs>
        <w:tab w:val="center" w:pos="4680"/>
      </w:tabs>
      <w:suppressAutoHyphens/>
    </w:pPr>
    <w:rPr>
      <w:b/>
      <w:spacing w:val="-3"/>
      <w:sz w:val="30"/>
    </w:rPr>
  </w:style>
  <w:style w:type="character" w:customStyle="1" w:styleId="BodyTextChar">
    <w:name w:val="Body Text Char"/>
    <w:link w:val="BodyText"/>
    <w:rsid w:val="00CE7DC9"/>
    <w:rPr>
      <w:rFonts w:ascii="Arial" w:hAnsi="Arial"/>
      <w:b/>
      <w:spacing w:val="-3"/>
      <w:sz w:val="30"/>
    </w:rPr>
  </w:style>
  <w:style w:type="paragraph" w:styleId="BodyTextIndent2">
    <w:name w:val="Body Text Indent 2"/>
    <w:basedOn w:val="Normal"/>
    <w:link w:val="BodyTextIndent2Char"/>
    <w:semiHidden/>
    <w:unhideWhenUsed/>
    <w:rsid w:val="00CE7DC9"/>
    <w:pPr>
      <w:spacing w:after="120" w:line="480" w:lineRule="auto"/>
      <w:ind w:left="360"/>
    </w:pPr>
  </w:style>
  <w:style w:type="character" w:customStyle="1" w:styleId="BodyTextIndent2Char">
    <w:name w:val="Body Text Indent 2 Char"/>
    <w:link w:val="BodyTextIndent2"/>
    <w:semiHidden/>
    <w:rsid w:val="00CE7DC9"/>
    <w:rPr>
      <w:rFonts w:ascii="Arial" w:eastAsia="Calibri" w:hAnsi="Arial"/>
      <w:szCs w:val="24"/>
    </w:rPr>
  </w:style>
  <w:style w:type="character" w:styleId="Hyperlink">
    <w:name w:val="Hyperlink"/>
    <w:uiPriority w:val="99"/>
    <w:unhideWhenUsed/>
    <w:rsid w:val="00CE7DC9"/>
    <w:rPr>
      <w:color w:val="0000FF"/>
      <w:u w:val="single"/>
    </w:rPr>
  </w:style>
  <w:style w:type="character" w:styleId="Strong">
    <w:name w:val="Strong"/>
    <w:uiPriority w:val="22"/>
    <w:qFormat/>
    <w:rsid w:val="00CE7DC9"/>
    <w:rPr>
      <w:b/>
      <w:bCs/>
    </w:rPr>
  </w:style>
  <w:style w:type="character" w:styleId="Emphasis">
    <w:name w:val="Emphasis"/>
    <w:uiPriority w:val="20"/>
    <w:qFormat/>
    <w:rsid w:val="00CE7DC9"/>
    <w:rPr>
      <w:i/>
      <w:iCs/>
    </w:rPr>
  </w:style>
  <w:style w:type="paragraph" w:styleId="BalloonText">
    <w:name w:val="Balloon Text"/>
    <w:basedOn w:val="Normal"/>
    <w:link w:val="BalloonTextChar"/>
    <w:uiPriority w:val="99"/>
    <w:semiHidden/>
    <w:unhideWhenUsed/>
    <w:rsid w:val="00CE7DC9"/>
    <w:rPr>
      <w:rFonts w:ascii="Tahoma" w:hAnsi="Tahoma"/>
      <w:sz w:val="16"/>
      <w:szCs w:val="16"/>
    </w:rPr>
  </w:style>
  <w:style w:type="character" w:customStyle="1" w:styleId="BalloonTextChar">
    <w:name w:val="Balloon Text Char"/>
    <w:link w:val="BalloonText"/>
    <w:uiPriority w:val="99"/>
    <w:semiHidden/>
    <w:rsid w:val="00CE7DC9"/>
    <w:rPr>
      <w:rFonts w:ascii="Tahoma" w:eastAsia="Calibri" w:hAnsi="Tahoma"/>
      <w:sz w:val="16"/>
      <w:szCs w:val="16"/>
    </w:rPr>
  </w:style>
  <w:style w:type="paragraph" w:styleId="NoSpacing">
    <w:name w:val="No Spacing"/>
    <w:uiPriority w:val="1"/>
    <w:qFormat/>
    <w:rsid w:val="00CE7DC9"/>
    <w:pPr>
      <w:ind w:firstLine="360"/>
    </w:pPr>
    <w:rPr>
      <w:rFonts w:ascii="Book Antiqua" w:eastAsia="Calibri" w:hAnsi="Book Antiqua"/>
      <w:sz w:val="22"/>
      <w:szCs w:val="22"/>
    </w:rPr>
  </w:style>
  <w:style w:type="paragraph" w:customStyle="1" w:styleId="ProcHdr">
    <w:name w:val="ProcHdr"/>
    <w:basedOn w:val="Heading1"/>
    <w:link w:val="ProcHdrChar"/>
    <w:qFormat/>
    <w:rsid w:val="008D0FAE"/>
    <w:pPr>
      <w:keepNext/>
      <w:spacing w:before="240" w:after="60" w:line="276" w:lineRule="auto"/>
      <w:jc w:val="left"/>
    </w:pPr>
    <w:rPr>
      <w:rFonts w:eastAsiaTheme="majorEastAsia" w:cstheme="majorBidi"/>
      <w:bCs/>
      <w:caps w:val="0"/>
      <w:kern w:val="32"/>
      <w:sz w:val="32"/>
      <w:szCs w:val="32"/>
    </w:rPr>
  </w:style>
  <w:style w:type="character" w:customStyle="1" w:styleId="ProcHdrChar">
    <w:name w:val="ProcHdr Char"/>
    <w:basedOn w:val="DefaultParagraphFont"/>
    <w:link w:val="ProcHdr"/>
    <w:rsid w:val="008D0FAE"/>
    <w:rPr>
      <w:rFonts w:ascii="Arial" w:eastAsiaTheme="majorEastAsia" w:hAnsi="Arial" w:cstheme="majorBidi"/>
      <w:b/>
      <w:bCs/>
      <w:kern w:val="32"/>
      <w:sz w:val="32"/>
      <w:szCs w:val="32"/>
    </w:rPr>
  </w:style>
  <w:style w:type="paragraph" w:styleId="EnvelopeAddress">
    <w:name w:val="envelope address"/>
    <w:basedOn w:val="Normal"/>
    <w:uiPriority w:val="99"/>
    <w:semiHidden/>
    <w:unhideWhenUsed/>
    <w:rsid w:val="0017188C"/>
    <w:pPr>
      <w:framePr w:w="7920" w:h="1980" w:hRule="exact" w:hSpace="180" w:wrap="auto" w:hAnchor="page" w:xAlign="center" w:yAlign="bottom"/>
      <w:ind w:left="2880"/>
    </w:pPr>
    <w:rPr>
      <w:rFonts w:eastAsiaTheme="majorEastAsia" w:cstheme="majorBidi"/>
      <w:sz w:val="24"/>
      <w:szCs w:val="24"/>
    </w:rPr>
  </w:style>
  <w:style w:type="paragraph" w:styleId="NormalWeb">
    <w:name w:val="Normal (Web)"/>
    <w:basedOn w:val="Normal"/>
    <w:uiPriority w:val="99"/>
    <w:rsid w:val="00103437"/>
    <w:pPr>
      <w:spacing w:before="100" w:beforeAutospacing="1" w:after="100" w:afterAutospacing="1"/>
    </w:pPr>
    <w:rPr>
      <w:rFonts w:ascii="Verdana" w:hAnsi="Verdana"/>
      <w:sz w:val="18"/>
      <w:szCs w:val="18"/>
    </w:rPr>
  </w:style>
  <w:style w:type="paragraph" w:styleId="PlainText">
    <w:name w:val="Plain Text"/>
    <w:basedOn w:val="Normal"/>
    <w:link w:val="PlainTextChar"/>
    <w:uiPriority w:val="99"/>
    <w:semiHidden/>
    <w:unhideWhenUsed/>
    <w:rsid w:val="00241261"/>
    <w:rPr>
      <w:rFonts w:ascii="Consolas" w:eastAsiaTheme="minorHAnsi" w:hAnsi="Consolas" w:cstheme="minorBidi"/>
      <w:kern w:val="2"/>
      <w:sz w:val="21"/>
      <w:szCs w:val="21"/>
      <w14:ligatures w14:val="standardContextual"/>
    </w:rPr>
  </w:style>
  <w:style w:type="character" w:customStyle="1" w:styleId="PlainTextChar">
    <w:name w:val="Plain Text Char"/>
    <w:basedOn w:val="DefaultParagraphFont"/>
    <w:link w:val="PlainText"/>
    <w:uiPriority w:val="99"/>
    <w:semiHidden/>
    <w:rsid w:val="00241261"/>
    <w:rPr>
      <w:rFonts w:ascii="Consolas" w:eastAsiaTheme="minorHAnsi" w:hAnsi="Consolas" w:cstheme="minorBidi"/>
      <w:kern w:val="2"/>
      <w:sz w:val="21"/>
      <w:szCs w:val="21"/>
      <w14:ligatures w14:val="standardContextual"/>
    </w:rPr>
  </w:style>
  <w:style w:type="paragraph" w:customStyle="1" w:styleId="Body">
    <w:name w:val="Body"/>
    <w:rsid w:val="00DF6281"/>
    <w:pPr>
      <w:pBdr>
        <w:top w:val="nil"/>
        <w:left w:val="nil"/>
        <w:bottom w:val="nil"/>
        <w:right w:val="nil"/>
        <w:between w:val="nil"/>
        <w:bar w:val="nil"/>
      </w:pBdr>
    </w:pPr>
    <w:rPr>
      <w:rFonts w:ascii="Times New Roman" w:eastAsia="Arial Unicode MS" w:hAnsi="Times New Roman" w:cs="Arial Unicode MS"/>
      <w:color w:val="000000"/>
      <w:sz w:val="24"/>
      <w:szCs w:val="24"/>
      <w:u w:color="000000"/>
      <w:bdr w:val="nil"/>
      <w14:textOutline w14:w="0" w14:cap="flat" w14:cmpd="sng" w14:algn="ctr">
        <w14:noFill/>
        <w14:prstDash w14:val="solid"/>
        <w14:bevel/>
      </w14:textOutline>
    </w:rPr>
  </w:style>
  <w:style w:type="paragraph" w:customStyle="1" w:styleId="BodyA">
    <w:name w:val="Body A"/>
    <w:rsid w:val="00DF6281"/>
    <w:pPr>
      <w:pBdr>
        <w:top w:val="nil"/>
        <w:left w:val="nil"/>
        <w:bottom w:val="nil"/>
        <w:right w:val="nil"/>
        <w:between w:val="nil"/>
        <w:bar w:val="nil"/>
      </w:pBdr>
    </w:pPr>
    <w:rPr>
      <w:rFonts w:ascii="Univers" w:eastAsia="Univers" w:hAnsi="Univers" w:cs="Univers"/>
      <w:color w:val="000000"/>
      <w:spacing w:val="-2"/>
      <w:sz w:val="24"/>
      <w:szCs w:val="24"/>
      <w:u w:color="000000"/>
      <w:bdr w:val="nil"/>
      <w14:textOutline w14:w="12700" w14:cap="flat" w14:cmpd="sng" w14:algn="ctr">
        <w14:noFill/>
        <w14:prstDash w14:val="solid"/>
        <w14:miter w14:lim="400000"/>
      </w14:textOutline>
    </w:rPr>
  </w:style>
  <w:style w:type="paragraph" w:customStyle="1" w:styleId="Heading">
    <w:name w:val="Heading"/>
    <w:next w:val="BodyA"/>
    <w:rsid w:val="00DF6281"/>
    <w:pPr>
      <w:keepNext/>
      <w:pBdr>
        <w:top w:val="nil"/>
        <w:left w:val="nil"/>
        <w:bottom w:val="nil"/>
        <w:right w:val="nil"/>
        <w:between w:val="nil"/>
        <w:bar w:val="nil"/>
      </w:pBdr>
      <w:jc w:val="center"/>
      <w:outlineLvl w:val="0"/>
    </w:pPr>
    <w:rPr>
      <w:rFonts w:eastAsia="Arial Unicode MS" w:cs="Arial Unicode MS"/>
      <w:b/>
      <w:bCs/>
      <w:caps/>
      <w:color w:val="000000"/>
      <w:u w:color="000000"/>
      <w:bdr w:val="nil"/>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9102011">
      <w:bodyDiv w:val="1"/>
      <w:marLeft w:val="0"/>
      <w:marRight w:val="0"/>
      <w:marTop w:val="0"/>
      <w:marBottom w:val="0"/>
      <w:divBdr>
        <w:top w:val="none" w:sz="0" w:space="0" w:color="auto"/>
        <w:left w:val="none" w:sz="0" w:space="0" w:color="auto"/>
        <w:bottom w:val="none" w:sz="0" w:space="0" w:color="auto"/>
        <w:right w:val="none" w:sz="0" w:space="0" w:color="auto"/>
      </w:divBdr>
    </w:div>
    <w:div w:id="857307088">
      <w:bodyDiv w:val="1"/>
      <w:marLeft w:val="0"/>
      <w:marRight w:val="0"/>
      <w:marTop w:val="0"/>
      <w:marBottom w:val="0"/>
      <w:divBdr>
        <w:top w:val="none" w:sz="0" w:space="0" w:color="auto"/>
        <w:left w:val="none" w:sz="0" w:space="0" w:color="auto"/>
        <w:bottom w:val="none" w:sz="0" w:space="0" w:color="auto"/>
        <w:right w:val="none" w:sz="0" w:space="0" w:color="auto"/>
      </w:divBdr>
    </w:div>
    <w:div w:id="859011777">
      <w:bodyDiv w:val="1"/>
      <w:marLeft w:val="0"/>
      <w:marRight w:val="0"/>
      <w:marTop w:val="0"/>
      <w:marBottom w:val="0"/>
      <w:divBdr>
        <w:top w:val="none" w:sz="0" w:space="0" w:color="auto"/>
        <w:left w:val="none" w:sz="0" w:space="0" w:color="auto"/>
        <w:bottom w:val="none" w:sz="0" w:space="0" w:color="auto"/>
        <w:right w:val="none" w:sz="0" w:space="0" w:color="auto"/>
      </w:divBdr>
    </w:div>
    <w:div w:id="882251508">
      <w:bodyDiv w:val="1"/>
      <w:marLeft w:val="0"/>
      <w:marRight w:val="0"/>
      <w:marTop w:val="0"/>
      <w:marBottom w:val="0"/>
      <w:divBdr>
        <w:top w:val="none" w:sz="0" w:space="0" w:color="auto"/>
        <w:left w:val="none" w:sz="0" w:space="0" w:color="auto"/>
        <w:bottom w:val="none" w:sz="0" w:space="0" w:color="auto"/>
        <w:right w:val="none" w:sz="0" w:space="0" w:color="auto"/>
      </w:divBdr>
    </w:div>
    <w:div w:id="1765102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2199bfba-a409-4f13-b0c4-18b45933d88d}" enabled="0" method="" siteId="{2199bfba-a409-4f13-b0c4-18b45933d88d}" removed="1"/>
</clbl:labelList>
</file>

<file path=docProps/app.xml><?xml version="1.0" encoding="utf-8"?>
<Properties xmlns="http://schemas.openxmlformats.org/officeDocument/2006/extended-properties" xmlns:vt="http://schemas.openxmlformats.org/officeDocument/2006/docPropsVTypes">
  <Template>Normal</Template>
  <TotalTime>0</TotalTime>
  <Pages>3</Pages>
  <Words>1654</Words>
  <Characters>9431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Richey</dc:creator>
  <cp:keywords/>
  <dc:description/>
  <cp:lastModifiedBy>Chavis, Shelly</cp:lastModifiedBy>
  <cp:revision>2</cp:revision>
  <dcterms:created xsi:type="dcterms:W3CDTF">2025-11-04T23:31:00Z</dcterms:created>
  <dcterms:modified xsi:type="dcterms:W3CDTF">2025-11-04T23:31:00Z</dcterms:modified>
</cp:coreProperties>
</file>