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F50A8" w14:textId="0EA5EE6E" w:rsidR="00242CB5" w:rsidRPr="00EC6FC5" w:rsidRDefault="0B7B52DD" w:rsidP="1DA0281E">
      <w:pPr>
        <w:jc w:val="center"/>
        <w:rPr>
          <w:b/>
          <w:bCs/>
          <w:i/>
          <w:iCs/>
        </w:rPr>
      </w:pPr>
      <w:r w:rsidRPr="1DA0281E">
        <w:rPr>
          <w:b/>
          <w:bCs/>
        </w:rPr>
        <w:t>Subc</w:t>
      </w:r>
      <w:r w:rsidR="46971B83" w:rsidRPr="1DA0281E">
        <w:rPr>
          <w:b/>
          <w:bCs/>
        </w:rPr>
        <w:t xml:space="preserve">ommittee on </w:t>
      </w:r>
      <w:r w:rsidR="27C1BECB" w:rsidRPr="1DA0281E">
        <w:rPr>
          <w:b/>
          <w:bCs/>
          <w:i/>
          <w:iCs/>
        </w:rPr>
        <w:t>Salmonella</w:t>
      </w:r>
    </w:p>
    <w:p w14:paraId="71460C3A" w14:textId="77777777" w:rsidR="00EC6FC5" w:rsidRPr="00EC6FC5" w:rsidRDefault="00EC6FC5" w:rsidP="00EC6FC5">
      <w:pPr>
        <w:jc w:val="center"/>
        <w:rPr>
          <w:b/>
        </w:rPr>
      </w:pPr>
      <w:r w:rsidRPr="00EC6FC5">
        <w:rPr>
          <w:b/>
        </w:rPr>
        <w:t>AGENDA</w:t>
      </w:r>
    </w:p>
    <w:p w14:paraId="27500D0D" w14:textId="5A2FB7C3" w:rsidR="00EC6FC5" w:rsidRPr="00EC6FC5" w:rsidRDefault="272BAB1D" w:rsidP="1DA0281E">
      <w:pPr>
        <w:spacing w:line="259" w:lineRule="auto"/>
        <w:jc w:val="center"/>
      </w:pPr>
      <w:r w:rsidRPr="1DA0281E">
        <w:rPr>
          <w:b/>
          <w:bCs/>
        </w:rPr>
        <w:t>Monday, October 19</w:t>
      </w:r>
    </w:p>
    <w:p w14:paraId="4511687D" w14:textId="30ED5952" w:rsidR="00EC6FC5" w:rsidRPr="00EC6FC5" w:rsidRDefault="272BAB1D" w:rsidP="00EC6FC5">
      <w:pPr>
        <w:jc w:val="center"/>
      </w:pPr>
      <w:r w:rsidRPr="1DA0281E">
        <w:rPr>
          <w:b/>
          <w:bCs/>
        </w:rPr>
        <w:t>8:00-10:00 C</w:t>
      </w:r>
      <w:r w:rsidR="00F5600F">
        <w:rPr>
          <w:b/>
          <w:bCs/>
        </w:rPr>
        <w:t>D</w:t>
      </w:r>
      <w:r w:rsidRPr="1DA0281E">
        <w:rPr>
          <w:b/>
          <w:bCs/>
        </w:rPr>
        <w:t>T</w:t>
      </w:r>
    </w:p>
    <w:p w14:paraId="53E93D5C" w14:textId="77777777" w:rsidR="00EC6FC5" w:rsidRDefault="00EC6FC5" w:rsidP="00EC6FC5">
      <w:pPr>
        <w:jc w:val="center"/>
      </w:pPr>
    </w:p>
    <w:p w14:paraId="35E3C8BD" w14:textId="13FAC6C4" w:rsidR="005D41F2" w:rsidRDefault="4C97EF38" w:rsidP="00EC6FC5">
      <w:pPr>
        <w:jc w:val="center"/>
      </w:pPr>
      <w:r>
        <w:t xml:space="preserve">Version </w:t>
      </w:r>
      <w:r w:rsidR="00E97BF8">
        <w:t>2</w:t>
      </w:r>
      <w:r w:rsidR="399CF1A6">
        <w:t>,</w:t>
      </w:r>
      <w:r>
        <w:t xml:space="preserve"> updated:</w:t>
      </w:r>
      <w:r w:rsidR="42247ED5">
        <w:t xml:space="preserve"> </w:t>
      </w:r>
      <w:r w:rsidR="00E97BF8">
        <w:t>October</w:t>
      </w:r>
      <w:r w:rsidR="1CEFFA5B">
        <w:t xml:space="preserve"> 1</w:t>
      </w:r>
      <w:r w:rsidR="00E97BF8">
        <w:t>4</w:t>
      </w:r>
      <w:r w:rsidR="1CEFFA5B">
        <w:t>, 2026</w:t>
      </w:r>
    </w:p>
    <w:p w14:paraId="7E98DE16" w14:textId="77777777" w:rsidR="00EC6FC5" w:rsidRDefault="00EC6FC5" w:rsidP="00EC6FC5">
      <w:pPr>
        <w:jc w:val="center"/>
      </w:pPr>
    </w:p>
    <w:p w14:paraId="498CF39E" w14:textId="0DF39BF9" w:rsidR="00780AAB" w:rsidRDefault="3D8C0252" w:rsidP="00EC6FC5">
      <w:pPr>
        <w:jc w:val="center"/>
      </w:pPr>
      <w:r>
        <w:t>Co-</w:t>
      </w:r>
      <w:r w:rsidR="35564BF1">
        <w:t>Chair</w:t>
      </w:r>
      <w:r w:rsidR="44FCF176">
        <w:t>s</w:t>
      </w:r>
      <w:r w:rsidR="35564BF1">
        <w:t>:</w:t>
      </w:r>
      <w:r w:rsidR="43A71874">
        <w:t xml:space="preserve"> Dr. Lindy Froebel and Dr. Chris Ashworth</w:t>
      </w:r>
    </w:p>
    <w:p w14:paraId="00DB3BCD" w14:textId="77777777" w:rsidR="0075544F" w:rsidRDefault="0075544F" w:rsidP="00EC6FC5">
      <w:pPr>
        <w:jc w:val="center"/>
      </w:pPr>
    </w:p>
    <w:tbl>
      <w:tblPr>
        <w:tblW w:w="935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10"/>
        <w:gridCol w:w="4170"/>
        <w:gridCol w:w="4370"/>
      </w:tblGrid>
      <w:tr w:rsidR="008F5A79" w:rsidRPr="00EC6FC5" w14:paraId="406AC409" w14:textId="77777777" w:rsidTr="1DA0281E">
        <w:tc>
          <w:tcPr>
            <w:tcW w:w="810" w:type="dxa"/>
          </w:tcPr>
          <w:p w14:paraId="7591CE35" w14:textId="77777777" w:rsidR="00EC6FC5" w:rsidRPr="00EC6FC5" w:rsidRDefault="00EC6FC5" w:rsidP="00EC6FC5">
            <w:pPr>
              <w:rPr>
                <w:b/>
              </w:rPr>
            </w:pPr>
            <w:r w:rsidRPr="00EC6FC5">
              <w:rPr>
                <w:b/>
              </w:rPr>
              <w:t>Time</w:t>
            </w:r>
          </w:p>
        </w:tc>
        <w:tc>
          <w:tcPr>
            <w:tcW w:w="4170" w:type="dxa"/>
          </w:tcPr>
          <w:p w14:paraId="75A0C3EF" w14:textId="77777777" w:rsidR="00EC6FC5" w:rsidRPr="00EC6FC5" w:rsidRDefault="00EC6FC5" w:rsidP="00EC6FC5">
            <w:pPr>
              <w:rPr>
                <w:b/>
              </w:rPr>
            </w:pPr>
            <w:r w:rsidRPr="00EC6FC5">
              <w:rPr>
                <w:b/>
              </w:rPr>
              <w:t>Topic/Title</w:t>
            </w:r>
          </w:p>
        </w:tc>
        <w:tc>
          <w:tcPr>
            <w:tcW w:w="4370" w:type="dxa"/>
          </w:tcPr>
          <w:p w14:paraId="338996CB" w14:textId="77777777" w:rsidR="00EC6FC5" w:rsidRPr="00EC6FC5" w:rsidRDefault="00EC6FC5" w:rsidP="00EC6FC5">
            <w:pPr>
              <w:rPr>
                <w:b/>
              </w:rPr>
            </w:pPr>
            <w:r w:rsidRPr="00EC6FC5">
              <w:rPr>
                <w:b/>
              </w:rPr>
              <w:t>Presenter(s)</w:t>
            </w:r>
          </w:p>
        </w:tc>
      </w:tr>
      <w:tr w:rsidR="008F5A79" w:rsidRPr="00EC6FC5" w14:paraId="21B46260" w14:textId="77777777" w:rsidTr="1DA0281E">
        <w:tc>
          <w:tcPr>
            <w:tcW w:w="810" w:type="dxa"/>
          </w:tcPr>
          <w:p w14:paraId="5AEF6263" w14:textId="60622CA1" w:rsidR="00EC6FC5" w:rsidRPr="00EC6FC5" w:rsidRDefault="636AFEDE" w:rsidP="00EC6FC5">
            <w:r>
              <w:t>8:00</w:t>
            </w:r>
          </w:p>
        </w:tc>
        <w:tc>
          <w:tcPr>
            <w:tcW w:w="4170" w:type="dxa"/>
          </w:tcPr>
          <w:p w14:paraId="2C9E56FE" w14:textId="70C80146" w:rsidR="00EC6FC5" w:rsidRPr="00EC6FC5" w:rsidRDefault="636AFEDE" w:rsidP="00EC6FC5">
            <w:r>
              <w:t>Welcome and Introductions</w:t>
            </w:r>
          </w:p>
        </w:tc>
        <w:tc>
          <w:tcPr>
            <w:tcW w:w="4370" w:type="dxa"/>
          </w:tcPr>
          <w:p w14:paraId="517C1EBF" w14:textId="3B6065BD" w:rsidR="00EC6FC5" w:rsidRPr="00EC6FC5" w:rsidRDefault="636AFEDE" w:rsidP="00EC6FC5">
            <w:r>
              <w:t>Dr. Lindy Froebel, Dr. Chris Ashworth</w:t>
            </w:r>
          </w:p>
        </w:tc>
      </w:tr>
      <w:tr w:rsidR="008F5A79" w:rsidRPr="00EC6FC5" w14:paraId="4189B88C" w14:textId="77777777" w:rsidTr="1DA0281E">
        <w:tc>
          <w:tcPr>
            <w:tcW w:w="810" w:type="dxa"/>
          </w:tcPr>
          <w:p w14:paraId="202EC050" w14:textId="31344A2F" w:rsidR="00EC6FC5" w:rsidRPr="00EC6FC5" w:rsidRDefault="636AFEDE" w:rsidP="00EC6FC5">
            <w:r>
              <w:t>8:05</w:t>
            </w:r>
          </w:p>
        </w:tc>
        <w:tc>
          <w:tcPr>
            <w:tcW w:w="4170" w:type="dxa"/>
          </w:tcPr>
          <w:p w14:paraId="3C9482D2" w14:textId="511C0F7F" w:rsidR="00EC6FC5" w:rsidRPr="00EC6FC5" w:rsidRDefault="636AFEDE" w:rsidP="00EC6FC5">
            <w:r>
              <w:t xml:space="preserve">FSIS </w:t>
            </w:r>
            <w:r w:rsidR="501BD450" w:rsidRPr="1DA0281E">
              <w:rPr>
                <w:i/>
                <w:iCs/>
              </w:rPr>
              <w:t xml:space="preserve">Salmonella </w:t>
            </w:r>
            <w:r>
              <w:t>Policy Update</w:t>
            </w:r>
          </w:p>
        </w:tc>
        <w:tc>
          <w:tcPr>
            <w:tcW w:w="4370" w:type="dxa"/>
          </w:tcPr>
          <w:p w14:paraId="286B9040" w14:textId="78531451" w:rsidR="00EC6FC5" w:rsidRPr="00EC6FC5" w:rsidRDefault="636AFEDE" w:rsidP="00EC6FC5">
            <w:r>
              <w:t>Dr. Sally Ann Iverson, USDA- FSIS</w:t>
            </w:r>
          </w:p>
        </w:tc>
      </w:tr>
      <w:tr w:rsidR="008F5A79" w:rsidRPr="00E97BF8" w14:paraId="713B4B68" w14:textId="77777777" w:rsidTr="1DA0281E">
        <w:tc>
          <w:tcPr>
            <w:tcW w:w="810" w:type="dxa"/>
          </w:tcPr>
          <w:p w14:paraId="5B79AFC5" w14:textId="3B315530" w:rsidR="00EC6FC5" w:rsidRPr="00EC6FC5" w:rsidRDefault="636AFEDE" w:rsidP="00EC6FC5">
            <w:r>
              <w:t>8:45</w:t>
            </w:r>
          </w:p>
        </w:tc>
        <w:tc>
          <w:tcPr>
            <w:tcW w:w="4170" w:type="dxa"/>
          </w:tcPr>
          <w:p w14:paraId="6658FB65" w14:textId="76A08294" w:rsidR="00EC6FC5" w:rsidRPr="00EC6FC5" w:rsidRDefault="636AFEDE" w:rsidP="1DA0281E">
            <w:r>
              <w:t xml:space="preserve">NPIP </w:t>
            </w:r>
            <w:r w:rsidRPr="1DA0281E">
              <w:rPr>
                <w:i/>
                <w:iCs/>
              </w:rPr>
              <w:t xml:space="preserve">Salmonella </w:t>
            </w:r>
            <w:r w:rsidRPr="1DA0281E">
              <w:t>Update</w:t>
            </w:r>
          </w:p>
        </w:tc>
        <w:tc>
          <w:tcPr>
            <w:tcW w:w="4370" w:type="dxa"/>
          </w:tcPr>
          <w:p w14:paraId="7EB141EE" w14:textId="714B89A0" w:rsidR="00EC6FC5" w:rsidRPr="006A43EC" w:rsidRDefault="636AFEDE" w:rsidP="00EC6FC5">
            <w:pPr>
              <w:rPr>
                <w:lang w:val="de-DE"/>
              </w:rPr>
            </w:pPr>
            <w:r w:rsidRPr="006A43EC">
              <w:rPr>
                <w:lang w:val="de-DE"/>
              </w:rPr>
              <w:t xml:space="preserve">Dr. </w:t>
            </w:r>
            <w:r w:rsidR="6EF2622B" w:rsidRPr="006A43EC">
              <w:rPr>
                <w:lang w:val="de-DE"/>
              </w:rPr>
              <w:t>Melissa Yates, USDA-APHIS</w:t>
            </w:r>
          </w:p>
        </w:tc>
      </w:tr>
      <w:tr w:rsidR="008F5A79" w:rsidRPr="00EC6FC5" w14:paraId="62CC0107" w14:textId="77777777" w:rsidTr="1DA0281E">
        <w:tc>
          <w:tcPr>
            <w:tcW w:w="810" w:type="dxa"/>
          </w:tcPr>
          <w:p w14:paraId="0AC8D00B" w14:textId="217C0494" w:rsidR="00EC6FC5" w:rsidRPr="00956C9A" w:rsidRDefault="636AFEDE" w:rsidP="00EC6FC5">
            <w:r w:rsidRPr="00956C9A">
              <w:t>9:0</w:t>
            </w:r>
            <w:r w:rsidR="7D42DF09" w:rsidRPr="00956C9A">
              <w:t>0</w:t>
            </w:r>
          </w:p>
        </w:tc>
        <w:tc>
          <w:tcPr>
            <w:tcW w:w="4170" w:type="dxa"/>
          </w:tcPr>
          <w:p w14:paraId="54E1E1D4" w14:textId="547FEDFC" w:rsidR="00EC6FC5" w:rsidRPr="00956C9A" w:rsidRDefault="00956C9A" w:rsidP="1DA0281E">
            <w:r w:rsidRPr="00956C9A">
              <w:t xml:space="preserve">CDC Updates: Multistate </w:t>
            </w:r>
            <w:r>
              <w:t>O</w:t>
            </w:r>
            <w:r w:rsidRPr="00956C9A">
              <w:t xml:space="preserve">utbreaks of </w:t>
            </w:r>
            <w:r w:rsidRPr="00956C9A">
              <w:rPr>
                <w:i/>
                <w:iCs/>
              </w:rPr>
              <w:t>Salmonellosis</w:t>
            </w:r>
          </w:p>
        </w:tc>
        <w:tc>
          <w:tcPr>
            <w:tcW w:w="4370" w:type="dxa"/>
          </w:tcPr>
          <w:p w14:paraId="78A165D1" w14:textId="5FCEB1A4" w:rsidR="00EC6FC5" w:rsidRPr="00EC6FC5" w:rsidRDefault="00956C9A" w:rsidP="00EC6FC5">
            <w:r>
              <w:t>Dr. Katharine Benedict, CDC</w:t>
            </w:r>
          </w:p>
        </w:tc>
      </w:tr>
      <w:tr w:rsidR="008F5A79" w:rsidRPr="00EC6FC5" w14:paraId="3479E596" w14:textId="77777777" w:rsidTr="1DA0281E">
        <w:tc>
          <w:tcPr>
            <w:tcW w:w="810" w:type="dxa"/>
          </w:tcPr>
          <w:p w14:paraId="47505E5B" w14:textId="6329203E" w:rsidR="00EC6FC5" w:rsidRPr="00E97BF8" w:rsidRDefault="00956C9A" w:rsidP="00EC6FC5">
            <w:r w:rsidRPr="00E97BF8">
              <w:t>9:30</w:t>
            </w:r>
          </w:p>
        </w:tc>
        <w:tc>
          <w:tcPr>
            <w:tcW w:w="4170" w:type="dxa"/>
          </w:tcPr>
          <w:p w14:paraId="7140A9B7" w14:textId="52972745" w:rsidR="00EC6FC5" w:rsidRPr="00E97BF8" w:rsidRDefault="00E97BF8" w:rsidP="1DA0281E">
            <w:r w:rsidRPr="00E97BF8">
              <w:t>Additional Agency Updates</w:t>
            </w:r>
          </w:p>
        </w:tc>
        <w:tc>
          <w:tcPr>
            <w:tcW w:w="4370" w:type="dxa"/>
          </w:tcPr>
          <w:p w14:paraId="58BBB775" w14:textId="77777777" w:rsidR="00EC6FC5" w:rsidRPr="00EC6FC5" w:rsidRDefault="00EC6FC5" w:rsidP="00EC6FC5"/>
        </w:tc>
      </w:tr>
      <w:tr w:rsidR="008F5A79" w:rsidRPr="00EC6FC5" w14:paraId="54F3F687" w14:textId="77777777" w:rsidTr="1DA0281E">
        <w:tc>
          <w:tcPr>
            <w:tcW w:w="810" w:type="dxa"/>
          </w:tcPr>
          <w:p w14:paraId="567B3F2E" w14:textId="40107C34" w:rsidR="00EC6FC5" w:rsidRPr="00EC6FC5" w:rsidRDefault="636AFEDE" w:rsidP="00EC6FC5">
            <w:r>
              <w:t>9:</w:t>
            </w:r>
            <w:r w:rsidR="6357A52C">
              <w:t>45</w:t>
            </w:r>
          </w:p>
        </w:tc>
        <w:tc>
          <w:tcPr>
            <w:tcW w:w="4170" w:type="dxa"/>
          </w:tcPr>
          <w:p w14:paraId="5133B6D4" w14:textId="0EB837A4" w:rsidR="00EC6FC5" w:rsidRPr="00EC6FC5" w:rsidRDefault="636AFEDE" w:rsidP="00EC6FC5">
            <w:r>
              <w:t>Committee Business</w:t>
            </w:r>
          </w:p>
        </w:tc>
        <w:tc>
          <w:tcPr>
            <w:tcW w:w="4370" w:type="dxa"/>
          </w:tcPr>
          <w:p w14:paraId="47F9CB2A" w14:textId="726C282D" w:rsidR="00EC6FC5" w:rsidRPr="00EC6FC5" w:rsidRDefault="636AFEDE" w:rsidP="00EC6FC5">
            <w:r>
              <w:t>Dr. Lindy Froebel, Dr. Chris Ashworth</w:t>
            </w:r>
          </w:p>
        </w:tc>
      </w:tr>
      <w:tr w:rsidR="1DA0281E" w14:paraId="76E6AD47" w14:textId="77777777" w:rsidTr="1DA0281E">
        <w:trPr>
          <w:trHeight w:val="300"/>
        </w:trPr>
        <w:tc>
          <w:tcPr>
            <w:tcW w:w="810" w:type="dxa"/>
          </w:tcPr>
          <w:p w14:paraId="10D3E9AF" w14:textId="1C9C2971" w:rsidR="1DB527D3" w:rsidRDefault="1DB527D3" w:rsidP="1DA0281E">
            <w:r>
              <w:t>10:00</w:t>
            </w:r>
          </w:p>
        </w:tc>
        <w:tc>
          <w:tcPr>
            <w:tcW w:w="4170" w:type="dxa"/>
          </w:tcPr>
          <w:p w14:paraId="17493F38" w14:textId="391A8C79" w:rsidR="1DB527D3" w:rsidRDefault="1DB527D3" w:rsidP="1DA0281E">
            <w:r>
              <w:t>Adjourn</w:t>
            </w:r>
          </w:p>
        </w:tc>
        <w:tc>
          <w:tcPr>
            <w:tcW w:w="4370" w:type="dxa"/>
          </w:tcPr>
          <w:p w14:paraId="2BEB79E4" w14:textId="75BBE797" w:rsidR="1DA0281E" w:rsidRDefault="1DA0281E" w:rsidP="1DA0281E"/>
        </w:tc>
      </w:tr>
    </w:tbl>
    <w:p w14:paraId="31B8D988" w14:textId="77777777" w:rsidR="00E40F00" w:rsidRDefault="00E40F00" w:rsidP="00EC6FC5"/>
    <w:p w14:paraId="1D81E272" w14:textId="25C65618" w:rsidR="458F83E5" w:rsidRDefault="458F83E5" w:rsidP="1DA0281E">
      <w:pPr>
        <w:spacing w:before="240"/>
        <w:rPr>
          <w:rFonts w:eastAsia="Arial" w:cs="Arial"/>
          <w:color w:val="000000" w:themeColor="text1"/>
        </w:rPr>
      </w:pPr>
      <w:r w:rsidRPr="1DA0281E">
        <w:rPr>
          <w:rFonts w:eastAsia="Arial" w:cs="Arial"/>
          <w:color w:val="000000" w:themeColor="text1"/>
        </w:rPr>
        <w:t xml:space="preserve">The purpose of the Subcommittee on </w:t>
      </w:r>
      <w:r w:rsidRPr="1DA0281E">
        <w:rPr>
          <w:rFonts w:eastAsia="Arial" w:cs="Arial"/>
          <w:i/>
          <w:iCs/>
          <w:color w:val="000000" w:themeColor="text1"/>
        </w:rPr>
        <w:t xml:space="preserve">Salmonella </w:t>
      </w:r>
      <w:r w:rsidRPr="1DA0281E">
        <w:rPr>
          <w:rFonts w:eastAsia="Arial" w:cs="Arial"/>
          <w:color w:val="000000" w:themeColor="text1"/>
        </w:rPr>
        <w:t>is to:</w:t>
      </w:r>
    </w:p>
    <w:p w14:paraId="45DD030A" w14:textId="151F51C2" w:rsidR="458F83E5" w:rsidRDefault="458F83E5" w:rsidP="1DA0281E">
      <w:pPr>
        <w:pStyle w:val="ListParagraph"/>
        <w:numPr>
          <w:ilvl w:val="0"/>
          <w:numId w:val="1"/>
        </w:numPr>
        <w:spacing w:before="240"/>
        <w:rPr>
          <w:rFonts w:eastAsia="Arial" w:cs="Arial"/>
          <w:color w:val="000000" w:themeColor="text1"/>
        </w:rPr>
      </w:pPr>
      <w:r w:rsidRPr="1DA0281E">
        <w:rPr>
          <w:rFonts w:eastAsia="Arial" w:cs="Arial"/>
          <w:color w:val="000000" w:themeColor="text1"/>
        </w:rPr>
        <w:t xml:space="preserve">Provide a forum for representatives of livestock, poultry and allied industries, universities, as well as state and federal animal health and public health agencies to interact on scientific and regulatory issues related to the diagnosis, prevention and control of </w:t>
      </w:r>
      <w:r w:rsidRPr="1DA0281E">
        <w:rPr>
          <w:rFonts w:eastAsia="Arial" w:cs="Arial"/>
          <w:i/>
          <w:iCs/>
          <w:color w:val="000000" w:themeColor="text1"/>
        </w:rPr>
        <w:t xml:space="preserve">Salmonella </w:t>
      </w:r>
      <w:r w:rsidRPr="1DA0281E">
        <w:rPr>
          <w:rFonts w:eastAsia="Arial" w:cs="Arial"/>
          <w:color w:val="000000" w:themeColor="text1"/>
        </w:rPr>
        <w:t>in food-producing animals and humans</w:t>
      </w:r>
    </w:p>
    <w:p w14:paraId="3F57467E" w14:textId="3E064A04" w:rsidR="458F83E5" w:rsidRDefault="458F83E5" w:rsidP="1DA0281E">
      <w:pPr>
        <w:pStyle w:val="ListParagraph"/>
        <w:numPr>
          <w:ilvl w:val="0"/>
          <w:numId w:val="1"/>
        </w:numPr>
        <w:spacing w:before="240"/>
        <w:rPr>
          <w:rFonts w:eastAsia="Arial" w:cs="Arial"/>
          <w:color w:val="000000" w:themeColor="text1"/>
        </w:rPr>
      </w:pPr>
      <w:r w:rsidRPr="1DA0281E">
        <w:rPr>
          <w:rFonts w:eastAsia="Arial" w:cs="Arial"/>
          <w:color w:val="000000" w:themeColor="text1"/>
        </w:rPr>
        <w:t>Provide a forum for open discussion and presentation of quorum-based resolutions for consideration to the USAHA executive committee</w:t>
      </w:r>
    </w:p>
    <w:p w14:paraId="0BF159DD" w14:textId="64C3E86B" w:rsidR="458F83E5" w:rsidRDefault="458F83E5" w:rsidP="1DA0281E">
      <w:pPr>
        <w:pStyle w:val="ListParagraph"/>
        <w:numPr>
          <w:ilvl w:val="0"/>
          <w:numId w:val="1"/>
        </w:numPr>
        <w:spacing w:before="240"/>
        <w:rPr>
          <w:rFonts w:eastAsia="Arial" w:cs="Arial"/>
          <w:color w:val="000000" w:themeColor="text1"/>
        </w:rPr>
      </w:pPr>
      <w:r w:rsidRPr="1DA0281E">
        <w:rPr>
          <w:rFonts w:eastAsia="Arial" w:cs="Arial"/>
          <w:color w:val="000000" w:themeColor="text1"/>
        </w:rPr>
        <w:t xml:space="preserve">Share research findings and educational information that will lead to improved methods for the diagnosis, prevention and control of </w:t>
      </w:r>
      <w:r w:rsidRPr="1DA0281E">
        <w:rPr>
          <w:rFonts w:eastAsia="Arial" w:cs="Arial"/>
          <w:i/>
          <w:iCs/>
          <w:color w:val="000000" w:themeColor="text1"/>
        </w:rPr>
        <w:t xml:space="preserve">Salmonella </w:t>
      </w:r>
      <w:r w:rsidRPr="1DA0281E">
        <w:rPr>
          <w:rFonts w:eastAsia="Arial" w:cs="Arial"/>
          <w:color w:val="000000" w:themeColor="text1"/>
        </w:rPr>
        <w:t>in food-producing animals and humans in the farm-to-table continuum</w:t>
      </w:r>
    </w:p>
    <w:p w14:paraId="0D68951B" w14:textId="7514EB26" w:rsidR="458F83E5" w:rsidRDefault="458F83E5" w:rsidP="1DA0281E">
      <w:pPr>
        <w:pStyle w:val="ListParagraph"/>
        <w:numPr>
          <w:ilvl w:val="0"/>
          <w:numId w:val="1"/>
        </w:numPr>
        <w:spacing w:before="240"/>
        <w:rPr>
          <w:rFonts w:eastAsia="Arial" w:cs="Arial"/>
          <w:color w:val="000000" w:themeColor="text1"/>
        </w:rPr>
      </w:pPr>
      <w:r w:rsidRPr="1DA0281E">
        <w:rPr>
          <w:rFonts w:eastAsia="Arial" w:cs="Arial"/>
          <w:color w:val="000000" w:themeColor="text1"/>
        </w:rPr>
        <w:t xml:space="preserve">Promote the development of science-based regulatory and voluntary </w:t>
      </w:r>
      <w:r w:rsidRPr="1DA0281E">
        <w:rPr>
          <w:rFonts w:eastAsia="Arial" w:cs="Arial"/>
          <w:i/>
          <w:iCs/>
          <w:color w:val="000000" w:themeColor="text1"/>
        </w:rPr>
        <w:t xml:space="preserve">Salmonella </w:t>
      </w:r>
      <w:r w:rsidRPr="1DA0281E">
        <w:rPr>
          <w:rFonts w:eastAsia="Arial" w:cs="Arial"/>
          <w:color w:val="000000" w:themeColor="text1"/>
        </w:rPr>
        <w:t>programs through the cooperative efforts of animal and allied industries, universities and state and federal agencies (e.g. National Poultry Improvement Plan)</w:t>
      </w:r>
    </w:p>
    <w:p w14:paraId="1CC94432" w14:textId="628E7A7A" w:rsidR="458F83E5" w:rsidRDefault="458F83E5" w:rsidP="1DA0281E">
      <w:pPr>
        <w:pStyle w:val="ListParagraph"/>
        <w:numPr>
          <w:ilvl w:val="0"/>
          <w:numId w:val="1"/>
        </w:numPr>
        <w:spacing w:before="240"/>
        <w:rPr>
          <w:rFonts w:eastAsia="Arial" w:cs="Arial"/>
          <w:color w:val="000000" w:themeColor="text1"/>
        </w:rPr>
      </w:pPr>
      <w:r w:rsidRPr="1DA0281E">
        <w:rPr>
          <w:rFonts w:eastAsia="Arial" w:cs="Arial"/>
          <w:color w:val="000000" w:themeColor="text1"/>
        </w:rPr>
        <w:t xml:space="preserve">Support state and federal agency, university, livestock, poultry and allied industry efforts that contribute to improve on-farm reduction and control of </w:t>
      </w:r>
      <w:r w:rsidRPr="1DA0281E">
        <w:rPr>
          <w:rFonts w:eastAsia="Arial" w:cs="Arial"/>
          <w:i/>
          <w:iCs/>
          <w:color w:val="000000" w:themeColor="text1"/>
        </w:rPr>
        <w:t>Salmonella</w:t>
      </w:r>
    </w:p>
    <w:p w14:paraId="5623D73C" w14:textId="3A859264" w:rsidR="458F83E5" w:rsidRDefault="458F83E5" w:rsidP="1DA0281E">
      <w:pPr>
        <w:pStyle w:val="ListParagraph"/>
        <w:numPr>
          <w:ilvl w:val="0"/>
          <w:numId w:val="1"/>
        </w:numPr>
        <w:spacing w:before="240"/>
        <w:rPr>
          <w:rFonts w:eastAsia="Arial" w:cs="Arial"/>
          <w:color w:val="000000" w:themeColor="text1"/>
        </w:rPr>
      </w:pPr>
      <w:r w:rsidRPr="1DA0281E">
        <w:rPr>
          <w:rFonts w:eastAsia="Arial" w:cs="Arial"/>
          <w:color w:val="000000" w:themeColor="text1"/>
        </w:rPr>
        <w:t xml:space="preserve">Facilitate collaboration between state and federal animal health and public health agencies and universities in developing new educational, laboratory and epidemiological approaches to </w:t>
      </w:r>
      <w:r w:rsidRPr="1DA0281E">
        <w:rPr>
          <w:rFonts w:eastAsia="Arial" w:cs="Arial"/>
          <w:i/>
          <w:iCs/>
          <w:color w:val="000000" w:themeColor="text1"/>
        </w:rPr>
        <w:t xml:space="preserve">Salmonella </w:t>
      </w:r>
      <w:r w:rsidRPr="1DA0281E">
        <w:rPr>
          <w:rFonts w:eastAsia="Arial" w:cs="Arial"/>
          <w:color w:val="000000" w:themeColor="text1"/>
        </w:rPr>
        <w:t xml:space="preserve">in food-producing animals and </w:t>
      </w:r>
      <w:proofErr w:type="gramStart"/>
      <w:r w:rsidRPr="1DA0281E">
        <w:rPr>
          <w:rFonts w:eastAsia="Arial" w:cs="Arial"/>
          <w:color w:val="000000" w:themeColor="text1"/>
        </w:rPr>
        <w:t>human</w:t>
      </w:r>
      <w:proofErr w:type="gramEnd"/>
    </w:p>
    <w:p w14:paraId="63C28C08" w14:textId="6FC61498" w:rsidR="458F83E5" w:rsidRDefault="458F83E5" w:rsidP="1DA0281E">
      <w:pPr>
        <w:pStyle w:val="ListParagraph"/>
        <w:numPr>
          <w:ilvl w:val="0"/>
          <w:numId w:val="1"/>
        </w:numPr>
        <w:spacing w:before="240"/>
        <w:rPr>
          <w:rFonts w:eastAsia="Arial" w:cs="Arial"/>
          <w:color w:val="000000" w:themeColor="text1"/>
        </w:rPr>
      </w:pPr>
      <w:r w:rsidRPr="1DA0281E">
        <w:rPr>
          <w:rFonts w:eastAsia="Arial" w:cs="Arial"/>
          <w:color w:val="000000" w:themeColor="text1"/>
        </w:rPr>
        <w:t xml:space="preserve">Promote increased state, federal and industry funding for research in the prevention, diagnosis, and control of </w:t>
      </w:r>
      <w:r w:rsidRPr="1DA0281E">
        <w:rPr>
          <w:rFonts w:eastAsia="Arial" w:cs="Arial"/>
          <w:i/>
          <w:iCs/>
          <w:color w:val="000000" w:themeColor="text1"/>
        </w:rPr>
        <w:t xml:space="preserve">Salmonella </w:t>
      </w:r>
      <w:r w:rsidRPr="1DA0281E">
        <w:rPr>
          <w:rFonts w:eastAsia="Arial" w:cs="Arial"/>
          <w:color w:val="000000" w:themeColor="text1"/>
        </w:rPr>
        <w:t>infections in livestock and poultry</w:t>
      </w:r>
    </w:p>
    <w:p w14:paraId="2C24F0A8" w14:textId="4D0470CC" w:rsidR="1DA0281E" w:rsidRDefault="1DA0281E"/>
    <w:sectPr w:rsidR="1DA0281E" w:rsidSect="005E327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096BD" w14:textId="77777777" w:rsidR="001F23F8" w:rsidRDefault="001F23F8" w:rsidP="00EC6FC5">
      <w:r>
        <w:separator/>
      </w:r>
    </w:p>
  </w:endnote>
  <w:endnote w:type="continuationSeparator" w:id="0">
    <w:p w14:paraId="138ADD13" w14:textId="77777777" w:rsidR="001F23F8" w:rsidRDefault="001F23F8" w:rsidP="00EC6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DA0281E" w14:paraId="1743BC72" w14:textId="77777777" w:rsidTr="1DA0281E">
      <w:trPr>
        <w:trHeight w:val="300"/>
      </w:trPr>
      <w:tc>
        <w:tcPr>
          <w:tcW w:w="3120" w:type="dxa"/>
        </w:tcPr>
        <w:p w14:paraId="68879AC0" w14:textId="6A6E1687" w:rsidR="1DA0281E" w:rsidRDefault="1DA0281E" w:rsidP="1DA0281E">
          <w:pPr>
            <w:pStyle w:val="Header"/>
            <w:ind w:left="-115"/>
          </w:pPr>
        </w:p>
      </w:tc>
      <w:tc>
        <w:tcPr>
          <w:tcW w:w="3120" w:type="dxa"/>
        </w:tcPr>
        <w:p w14:paraId="73E6891E" w14:textId="58542415" w:rsidR="1DA0281E" w:rsidRDefault="1DA0281E" w:rsidP="1DA0281E">
          <w:pPr>
            <w:pStyle w:val="Header"/>
            <w:jc w:val="center"/>
          </w:pPr>
        </w:p>
      </w:tc>
      <w:tc>
        <w:tcPr>
          <w:tcW w:w="3120" w:type="dxa"/>
        </w:tcPr>
        <w:p w14:paraId="210294C9" w14:textId="1A330437" w:rsidR="1DA0281E" w:rsidRDefault="1DA0281E" w:rsidP="1DA0281E">
          <w:pPr>
            <w:pStyle w:val="Header"/>
            <w:ind w:right="-115"/>
            <w:jc w:val="right"/>
          </w:pPr>
        </w:p>
      </w:tc>
    </w:tr>
  </w:tbl>
  <w:p w14:paraId="4DD7A7BF" w14:textId="39D6360C" w:rsidR="1DA0281E" w:rsidRDefault="1DA0281E" w:rsidP="1DA028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6CC1C" w14:textId="77777777" w:rsidR="001F23F8" w:rsidRDefault="001F23F8" w:rsidP="00EC6FC5">
      <w:r>
        <w:separator/>
      </w:r>
    </w:p>
  </w:footnote>
  <w:footnote w:type="continuationSeparator" w:id="0">
    <w:p w14:paraId="386A8E84" w14:textId="77777777" w:rsidR="001F23F8" w:rsidRDefault="001F23F8" w:rsidP="00EC6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36CC" w14:textId="0B70A126" w:rsidR="00780AAB" w:rsidRPr="00E40F00" w:rsidRDefault="1DA0281E" w:rsidP="1DA0281E">
    <w:pPr>
      <w:pStyle w:val="Header"/>
      <w:jc w:val="center"/>
      <w:rPr>
        <w:rFonts w:ascii="Garamond" w:hAnsi="Garamond"/>
        <w:b/>
        <w:bCs/>
        <w:i/>
        <w:iCs/>
        <w:sz w:val="24"/>
        <w:szCs w:val="24"/>
      </w:rPr>
    </w:pPr>
    <w:r w:rsidRPr="1DA0281E">
      <w:rPr>
        <w:rFonts w:ascii="Garamond" w:hAnsi="Garamond"/>
        <w:b/>
        <w:bCs/>
        <w:i/>
        <w:iCs/>
        <w:sz w:val="24"/>
        <w:szCs w:val="24"/>
      </w:rPr>
      <w:t>130</w:t>
    </w:r>
    <w:r w:rsidRPr="1DA0281E">
      <w:rPr>
        <w:rFonts w:ascii="Garamond" w:hAnsi="Garamond"/>
        <w:b/>
        <w:bCs/>
        <w:i/>
        <w:iCs/>
        <w:sz w:val="24"/>
        <w:szCs w:val="24"/>
        <w:vertAlign w:val="superscript"/>
      </w:rPr>
      <w:t>th</w:t>
    </w:r>
    <w:r w:rsidRPr="1DA0281E">
      <w:rPr>
        <w:rFonts w:ascii="Garamond" w:hAnsi="Garamond"/>
        <w:b/>
        <w:bCs/>
        <w:i/>
        <w:iCs/>
        <w:sz w:val="24"/>
        <w:szCs w:val="24"/>
      </w:rPr>
      <w:t xml:space="preserve"> Annual Meeting of the United States Animal Health Association </w:t>
    </w:r>
  </w:p>
  <w:p w14:paraId="12700E72" w14:textId="15B99B3D" w:rsidR="00780AAB" w:rsidRPr="00E40F00" w:rsidRDefault="1DA0281E" w:rsidP="00EC6FC5">
    <w:pPr>
      <w:pStyle w:val="Header"/>
      <w:jc w:val="center"/>
    </w:pPr>
    <w:r w:rsidRPr="1DA0281E">
      <w:rPr>
        <w:rFonts w:ascii="Garamond" w:hAnsi="Garamond"/>
        <w:b/>
        <w:bCs/>
        <w:i/>
        <w:iCs/>
        <w:sz w:val="24"/>
        <w:szCs w:val="24"/>
      </w:rPr>
      <w:t>Madison, WI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0E862"/>
    <w:multiLevelType w:val="hybridMultilevel"/>
    <w:tmpl w:val="13A28EEC"/>
    <w:lvl w:ilvl="0" w:tplc="91F4D730">
      <w:start w:val="1"/>
      <w:numFmt w:val="bullet"/>
      <w:lvlText w:val=""/>
      <w:lvlJc w:val="left"/>
      <w:pPr>
        <w:ind w:left="720" w:hanging="360"/>
      </w:pPr>
      <w:rPr>
        <w:rFonts w:ascii="Symbol" w:hAnsi="Symbol" w:hint="default"/>
      </w:rPr>
    </w:lvl>
    <w:lvl w:ilvl="1" w:tplc="01FA2110">
      <w:start w:val="1"/>
      <w:numFmt w:val="bullet"/>
      <w:lvlText w:val="o"/>
      <w:lvlJc w:val="left"/>
      <w:pPr>
        <w:ind w:left="1440" w:hanging="360"/>
      </w:pPr>
      <w:rPr>
        <w:rFonts w:ascii="Courier New" w:hAnsi="Courier New" w:hint="default"/>
      </w:rPr>
    </w:lvl>
    <w:lvl w:ilvl="2" w:tplc="E80EDEDC">
      <w:start w:val="1"/>
      <w:numFmt w:val="bullet"/>
      <w:lvlText w:val=""/>
      <w:lvlJc w:val="left"/>
      <w:pPr>
        <w:ind w:left="2160" w:hanging="360"/>
      </w:pPr>
      <w:rPr>
        <w:rFonts w:ascii="Wingdings" w:hAnsi="Wingdings" w:hint="default"/>
      </w:rPr>
    </w:lvl>
    <w:lvl w:ilvl="3" w:tplc="61044406">
      <w:start w:val="1"/>
      <w:numFmt w:val="bullet"/>
      <w:lvlText w:val=""/>
      <w:lvlJc w:val="left"/>
      <w:pPr>
        <w:ind w:left="2880" w:hanging="360"/>
      </w:pPr>
      <w:rPr>
        <w:rFonts w:ascii="Symbol" w:hAnsi="Symbol" w:hint="default"/>
      </w:rPr>
    </w:lvl>
    <w:lvl w:ilvl="4" w:tplc="FC9A600E">
      <w:start w:val="1"/>
      <w:numFmt w:val="bullet"/>
      <w:lvlText w:val="o"/>
      <w:lvlJc w:val="left"/>
      <w:pPr>
        <w:ind w:left="3600" w:hanging="360"/>
      </w:pPr>
      <w:rPr>
        <w:rFonts w:ascii="Courier New" w:hAnsi="Courier New" w:hint="default"/>
      </w:rPr>
    </w:lvl>
    <w:lvl w:ilvl="5" w:tplc="93D26D00">
      <w:start w:val="1"/>
      <w:numFmt w:val="bullet"/>
      <w:lvlText w:val=""/>
      <w:lvlJc w:val="left"/>
      <w:pPr>
        <w:ind w:left="4320" w:hanging="360"/>
      </w:pPr>
      <w:rPr>
        <w:rFonts w:ascii="Wingdings" w:hAnsi="Wingdings" w:hint="default"/>
      </w:rPr>
    </w:lvl>
    <w:lvl w:ilvl="6" w:tplc="2334075A">
      <w:start w:val="1"/>
      <w:numFmt w:val="bullet"/>
      <w:lvlText w:val=""/>
      <w:lvlJc w:val="left"/>
      <w:pPr>
        <w:ind w:left="5040" w:hanging="360"/>
      </w:pPr>
      <w:rPr>
        <w:rFonts w:ascii="Symbol" w:hAnsi="Symbol" w:hint="default"/>
      </w:rPr>
    </w:lvl>
    <w:lvl w:ilvl="7" w:tplc="500EA582">
      <w:start w:val="1"/>
      <w:numFmt w:val="bullet"/>
      <w:lvlText w:val="o"/>
      <w:lvlJc w:val="left"/>
      <w:pPr>
        <w:ind w:left="5760" w:hanging="360"/>
      </w:pPr>
      <w:rPr>
        <w:rFonts w:ascii="Courier New" w:hAnsi="Courier New" w:hint="default"/>
      </w:rPr>
    </w:lvl>
    <w:lvl w:ilvl="8" w:tplc="E5D25534">
      <w:start w:val="1"/>
      <w:numFmt w:val="bullet"/>
      <w:lvlText w:val=""/>
      <w:lvlJc w:val="left"/>
      <w:pPr>
        <w:ind w:left="6480" w:hanging="360"/>
      </w:pPr>
      <w:rPr>
        <w:rFonts w:ascii="Wingdings" w:hAnsi="Wingdings" w:hint="default"/>
      </w:rPr>
    </w:lvl>
  </w:abstractNum>
  <w:num w:numId="1" w16cid:durableId="7991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FC5"/>
    <w:rsid w:val="00004F8B"/>
    <w:rsid w:val="00142F8C"/>
    <w:rsid w:val="00162BF0"/>
    <w:rsid w:val="001F23F8"/>
    <w:rsid w:val="00242CB5"/>
    <w:rsid w:val="002D6A47"/>
    <w:rsid w:val="00361FF1"/>
    <w:rsid w:val="003B1D13"/>
    <w:rsid w:val="00466631"/>
    <w:rsid w:val="00555D71"/>
    <w:rsid w:val="005C36E6"/>
    <w:rsid w:val="005D41F2"/>
    <w:rsid w:val="005E31D0"/>
    <w:rsid w:val="005E327D"/>
    <w:rsid w:val="006A43EC"/>
    <w:rsid w:val="006B3BEE"/>
    <w:rsid w:val="007550F5"/>
    <w:rsid w:val="0075544F"/>
    <w:rsid w:val="00780AAB"/>
    <w:rsid w:val="00786DED"/>
    <w:rsid w:val="007C384A"/>
    <w:rsid w:val="007E158A"/>
    <w:rsid w:val="008924B8"/>
    <w:rsid w:val="008F5A79"/>
    <w:rsid w:val="00956C9A"/>
    <w:rsid w:val="00985866"/>
    <w:rsid w:val="00997A7E"/>
    <w:rsid w:val="00A30774"/>
    <w:rsid w:val="00A86EC1"/>
    <w:rsid w:val="00AB2171"/>
    <w:rsid w:val="00B250BF"/>
    <w:rsid w:val="00B32E95"/>
    <w:rsid w:val="00BE7C89"/>
    <w:rsid w:val="00C074DB"/>
    <w:rsid w:val="00D14A8C"/>
    <w:rsid w:val="00D63C8C"/>
    <w:rsid w:val="00D91EBA"/>
    <w:rsid w:val="00E40F00"/>
    <w:rsid w:val="00E63D60"/>
    <w:rsid w:val="00E83D66"/>
    <w:rsid w:val="00E97BF8"/>
    <w:rsid w:val="00EA0FA2"/>
    <w:rsid w:val="00EC6FC5"/>
    <w:rsid w:val="00F35D80"/>
    <w:rsid w:val="00F5600F"/>
    <w:rsid w:val="00F75688"/>
    <w:rsid w:val="00FE478B"/>
    <w:rsid w:val="043D58CC"/>
    <w:rsid w:val="0654CED9"/>
    <w:rsid w:val="0B0DC657"/>
    <w:rsid w:val="0B7B52DD"/>
    <w:rsid w:val="0C2F132C"/>
    <w:rsid w:val="0FEC0FED"/>
    <w:rsid w:val="1047B843"/>
    <w:rsid w:val="1CEFFA5B"/>
    <w:rsid w:val="1DA0281E"/>
    <w:rsid w:val="1DB527D3"/>
    <w:rsid w:val="272BAB1D"/>
    <w:rsid w:val="27C1BECB"/>
    <w:rsid w:val="35564BF1"/>
    <w:rsid w:val="3607B087"/>
    <w:rsid w:val="391A9D9C"/>
    <w:rsid w:val="3986C381"/>
    <w:rsid w:val="399CF1A6"/>
    <w:rsid w:val="3D8C0252"/>
    <w:rsid w:val="42247ED5"/>
    <w:rsid w:val="43A71874"/>
    <w:rsid w:val="446DEFA2"/>
    <w:rsid w:val="44FCF176"/>
    <w:rsid w:val="458F83E5"/>
    <w:rsid w:val="46971B83"/>
    <w:rsid w:val="4A9813BC"/>
    <w:rsid w:val="4C97EF38"/>
    <w:rsid w:val="4ECB8FE6"/>
    <w:rsid w:val="501BD450"/>
    <w:rsid w:val="56464B33"/>
    <w:rsid w:val="6357A52C"/>
    <w:rsid w:val="636AFEDE"/>
    <w:rsid w:val="69C8701A"/>
    <w:rsid w:val="6C65E699"/>
    <w:rsid w:val="6D509138"/>
    <w:rsid w:val="6EF2622B"/>
    <w:rsid w:val="776DAC64"/>
    <w:rsid w:val="7AAA732C"/>
    <w:rsid w:val="7D42DF09"/>
    <w:rsid w:val="7E0CD2BB"/>
    <w:rsid w:val="7EC0C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28D18"/>
  <w15:chartTrackingRefBased/>
  <w15:docId w15:val="{3AE042D2-1E36-4937-982A-730E30A7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D13"/>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FC5"/>
    <w:pPr>
      <w:tabs>
        <w:tab w:val="center" w:pos="4680"/>
        <w:tab w:val="right" w:pos="9360"/>
      </w:tabs>
    </w:pPr>
  </w:style>
  <w:style w:type="character" w:customStyle="1" w:styleId="HeaderChar">
    <w:name w:val="Header Char"/>
    <w:link w:val="Header"/>
    <w:uiPriority w:val="99"/>
    <w:rsid w:val="00EC6FC5"/>
    <w:rPr>
      <w:rFonts w:ascii="Arial" w:hAnsi="Arial"/>
    </w:rPr>
  </w:style>
  <w:style w:type="paragraph" w:styleId="Footer">
    <w:name w:val="footer"/>
    <w:basedOn w:val="Normal"/>
    <w:link w:val="FooterChar"/>
    <w:uiPriority w:val="99"/>
    <w:unhideWhenUsed/>
    <w:rsid w:val="00EC6FC5"/>
    <w:pPr>
      <w:tabs>
        <w:tab w:val="center" w:pos="4680"/>
        <w:tab w:val="right" w:pos="9360"/>
      </w:tabs>
    </w:pPr>
  </w:style>
  <w:style w:type="character" w:customStyle="1" w:styleId="FooterChar">
    <w:name w:val="Footer Char"/>
    <w:link w:val="Footer"/>
    <w:uiPriority w:val="99"/>
    <w:rsid w:val="00EC6FC5"/>
    <w:rPr>
      <w:rFonts w:ascii="Arial" w:hAnsi="Arial"/>
    </w:rPr>
  </w:style>
  <w:style w:type="table" w:styleId="TableGrid">
    <w:name w:val="Table Grid"/>
    <w:basedOn w:val="TableNormal"/>
    <w:uiPriority w:val="59"/>
    <w:rsid w:val="00EC6FC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1DA028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B26C-DA3C-47AB-88E1-1CED1F57BD98}">
  <ds:schemaRefs>
    <ds:schemaRef ds:uri="http://schemas.openxmlformats.org/officeDocument/2006/bibliography"/>
  </ds:schemaRefs>
</ds:datastoreItem>
</file>

<file path=docMetadata/LabelInfo.xml><?xml version="1.0" encoding="utf-8"?>
<clbl:labelList xmlns:clbl="http://schemas.microsoft.com/office/2020/mipLabelMetadata">
  <clbl:label id="{bfd0b529-4a04-4616-88d2-531082d94bb8}" enabled="1" method="Standard" siteId="{e1f8af86-ee95-4718-bd0d-375b37366c83}"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286</Words>
  <Characters>1803</Characters>
  <Application>Microsoft Office Word</Application>
  <DocSecurity>0</DocSecurity>
  <Lines>56</Lines>
  <Paragraphs>41</Paragraphs>
  <ScaleCrop>false</ScaleCrop>
  <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Froebel,Lindy (AH GI RA_PV) BIAH-US-D</cp:lastModifiedBy>
  <cp:revision>3</cp:revision>
  <dcterms:created xsi:type="dcterms:W3CDTF">2026-10-14T17:10:00Z</dcterms:created>
  <dcterms:modified xsi:type="dcterms:W3CDTF">2026-10-15T18:39:00Z</dcterms:modified>
</cp:coreProperties>
</file>